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25" w:rsidRDefault="00E46125" w:rsidP="00E46125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29EC3F" wp14:editId="4459048E">
            <wp:extent cx="1821815" cy="1496060"/>
            <wp:effectExtent l="0" t="0" r="6985" b="889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25" w:rsidRDefault="00E46125" w:rsidP="00E46125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  <w:t xml:space="preserve">АДМИНИСТРАЦИЯ </w:t>
      </w:r>
      <w:r w:rsidR="004925D5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  <w:t>ЗАХАРКОВСКОГО</w:t>
      </w:r>
      <w:r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  <w:t xml:space="preserve"> СЕЛЬСОВЕТА КОНЫШЕВСКОГО РАЙОНА </w:t>
      </w:r>
      <w:r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</w:rPr>
        <w:t>КУРСКОЙ ОБЛАСТИ</w:t>
      </w:r>
    </w:p>
    <w:p w:rsidR="00E46125" w:rsidRDefault="00E46125" w:rsidP="00E4612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80"/>
          <w:sz w:val="28"/>
          <w:szCs w:val="28"/>
          <w:lang w:eastAsia="ru-RU" w:bidi="ru-RU"/>
        </w:rPr>
      </w:pPr>
    </w:p>
    <w:p w:rsidR="00E46125" w:rsidRDefault="00E46125" w:rsidP="00E4612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4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40"/>
          <w:sz w:val="28"/>
          <w:szCs w:val="28"/>
          <w:lang w:eastAsia="ru-RU" w:bidi="ru-RU"/>
        </w:rPr>
        <w:t>ПОСТАНОВЛЕНИЕ</w:t>
      </w:r>
    </w:p>
    <w:p w:rsidR="00E46125" w:rsidRDefault="00E46125" w:rsidP="00E46125">
      <w:pPr>
        <w:tabs>
          <w:tab w:val="left" w:pos="3020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6125" w:rsidRDefault="00E46125" w:rsidP="00E46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24 октября 2022 г.  с.</w:t>
      </w:r>
      <w:r w:rsidR="004925D5" w:rsidRPr="004925D5">
        <w:t xml:space="preserve"> </w:t>
      </w:r>
      <w:proofErr w:type="spellStart"/>
      <w:r w:rsidR="004925D5" w:rsidRPr="004925D5">
        <w:rPr>
          <w:rFonts w:ascii="Times New Roman" w:hAnsi="Times New Roman" w:cs="Times New Roman"/>
          <w:b/>
          <w:sz w:val="28"/>
          <w:szCs w:val="28"/>
        </w:rPr>
        <w:t>Захарков</w:t>
      </w:r>
      <w:r w:rsidR="004925D5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№ 2</w:t>
      </w:r>
      <w:r w:rsidR="004925D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-па</w:t>
      </w: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9315"/>
      </w:tblGrid>
      <w:tr w:rsidR="00E46125" w:rsidRPr="00E43BB7" w:rsidTr="00F551E7">
        <w:tc>
          <w:tcPr>
            <w:tcW w:w="9322" w:type="dxa"/>
            <w:hideMark/>
          </w:tcPr>
          <w:p w:rsidR="00E46125" w:rsidRPr="00E43BB7" w:rsidRDefault="00E46125" w:rsidP="00F551E7">
            <w:pPr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Arial CYR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 CYR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               </w:t>
            </w:r>
            <w:r w:rsidRPr="00E43BB7">
              <w:rPr>
                <w:rFonts w:ascii="Times New Roman" w:eastAsia="Times New Roman CYR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«Об утверждении </w:t>
            </w:r>
            <w:r w:rsidRPr="00E43BB7">
              <w:rPr>
                <w:rFonts w:ascii="Times New Roman" w:eastAsia="Arial CYR" w:hAnsi="Times New Roman" w:cs="Times New Roman"/>
                <w:b/>
                <w:bCs/>
                <w:sz w:val="28"/>
                <w:szCs w:val="28"/>
                <w:lang w:eastAsia="ar-SA"/>
              </w:rPr>
              <w:t>муниципальной программы 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Энергосбережение и повышение энергетической эффективности </w:t>
            </w:r>
            <w:r w:rsidR="004925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Захарковского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сельсовета Конышевского района Курской области на период 2023-2025 годы </w:t>
            </w:r>
            <w:r w:rsidRPr="00E43BB7">
              <w:rPr>
                <w:rFonts w:ascii="Times New Roman" w:eastAsia="Arial CYR" w:hAnsi="Times New Roman" w:cs="Times New Roman"/>
                <w:b/>
                <w:bCs/>
                <w:sz w:val="28"/>
                <w:szCs w:val="28"/>
                <w:lang w:eastAsia="ar-SA"/>
              </w:rPr>
              <w:t>»</w:t>
            </w:r>
          </w:p>
        </w:tc>
      </w:tr>
    </w:tbl>
    <w:p w:rsidR="00E46125" w:rsidRPr="00E43BB7" w:rsidRDefault="00E46125" w:rsidP="00E46125">
      <w:pPr>
        <w:spacing w:after="0" w:line="100" w:lineRule="atLeast"/>
        <w:ind w:left="5234" w:firstLine="72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43B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4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6125" w:rsidRPr="00E43BB7" w:rsidRDefault="00E46125" w:rsidP="00E46125">
      <w:pPr>
        <w:widowControl w:val="0"/>
        <w:shd w:val="clear" w:color="auto" w:fill="F8FAFB"/>
        <w:suppressAutoHyphens/>
        <w:spacing w:before="195" w:after="195" w:line="341" w:lineRule="atLeast"/>
        <w:jc w:val="both"/>
        <w:rPr>
          <w:rFonts w:ascii="Times New Roman" w:eastAsia="Andale Sans UI" w:hAnsi="Times New Roman" w:cs="Times New Roman"/>
          <w:color w:val="292D24"/>
          <w:kern w:val="1"/>
          <w:sz w:val="28"/>
          <w:szCs w:val="28"/>
          <w:lang w:eastAsia="ar-SA"/>
        </w:rPr>
      </w:pPr>
      <w:r w:rsidRPr="00E43BB7">
        <w:rPr>
          <w:rFonts w:ascii="Times New Roman" w:eastAsia="Andale Sans UI" w:hAnsi="Times New Roman" w:cs="Times New Roman"/>
          <w:color w:val="292D24"/>
          <w:kern w:val="1"/>
          <w:sz w:val="28"/>
          <w:szCs w:val="28"/>
          <w:lang w:eastAsia="ar-SA"/>
        </w:rPr>
        <w:t xml:space="preserve">                 В соответствии с Федеральным законом от 06.10.2003 года №131-ФЗ «Об общих принципах организации местного самоуправления в Российской Федерации, статьёй 179 Бюджетного кодекса Российской Федерации, Администрация     </w:t>
      </w:r>
      <w:r w:rsidR="004925D5">
        <w:rPr>
          <w:rFonts w:ascii="Times New Roman" w:eastAsia="Andale Sans UI" w:hAnsi="Times New Roman" w:cs="Times New Roman"/>
          <w:color w:val="040203"/>
          <w:kern w:val="1"/>
          <w:sz w:val="28"/>
          <w:szCs w:val="28"/>
          <w:lang w:eastAsia="ar-SA"/>
        </w:rPr>
        <w:t>Захарковского</w:t>
      </w:r>
      <w:r w:rsidRPr="00E43BB7">
        <w:rPr>
          <w:rFonts w:ascii="Times New Roman" w:eastAsia="Andale Sans UI" w:hAnsi="Times New Roman" w:cs="Times New Roman"/>
          <w:color w:val="040203"/>
          <w:kern w:val="1"/>
          <w:sz w:val="28"/>
          <w:szCs w:val="28"/>
          <w:lang w:eastAsia="ar-SA"/>
        </w:rPr>
        <w:t xml:space="preserve">  сельсовета Конышевского района  ПОСТАНОВЛЯЕТ:</w:t>
      </w:r>
      <w:r w:rsidRPr="00E43BB7">
        <w:rPr>
          <w:rFonts w:ascii="Times New Roman" w:eastAsia="Andale Sans UI" w:hAnsi="Times New Roman" w:cs="Times New Roman"/>
          <w:b/>
          <w:bCs/>
          <w:color w:val="292D24"/>
          <w:kern w:val="1"/>
          <w:sz w:val="28"/>
          <w:szCs w:val="28"/>
          <w:lang w:eastAsia="ar-SA"/>
        </w:rPr>
        <w:t> </w:t>
      </w:r>
    </w:p>
    <w:p w:rsidR="00E46125" w:rsidRPr="006F0613" w:rsidRDefault="00E46125" w:rsidP="00E4612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43BB7">
        <w:rPr>
          <w:rFonts w:ascii="Times New Roman CYR" w:eastAsia="Andale Sans UI" w:hAnsi="Times New Roman CYR" w:cs="Times New Roman CYR"/>
          <w:color w:val="292D24"/>
          <w:kern w:val="1"/>
          <w:sz w:val="28"/>
          <w:szCs w:val="28"/>
          <w:lang w:eastAsia="ar-SA"/>
        </w:rPr>
        <w:t xml:space="preserve">             1. Утвердить прил</w:t>
      </w:r>
      <w:r>
        <w:rPr>
          <w:rFonts w:ascii="Times New Roman CYR" w:eastAsia="Andale Sans UI" w:hAnsi="Times New Roman CYR" w:cs="Times New Roman CYR"/>
          <w:color w:val="292D24"/>
          <w:kern w:val="1"/>
          <w:sz w:val="28"/>
          <w:szCs w:val="28"/>
          <w:lang w:eastAsia="ar-SA"/>
        </w:rPr>
        <w:t xml:space="preserve">агаемую муниципальную программу </w:t>
      </w:r>
      <w:r w:rsidRPr="006F0613">
        <w:rPr>
          <w:rFonts w:ascii="Times New Roman CYR" w:eastAsia="Andale Sans UI" w:hAnsi="Times New Roman CYR" w:cs="Times New Roman CYR"/>
          <w:color w:val="292D24"/>
          <w:kern w:val="1"/>
          <w:sz w:val="28"/>
          <w:szCs w:val="28"/>
          <w:lang w:eastAsia="ar-SA"/>
        </w:rPr>
        <w:t>«</w:t>
      </w:r>
      <w:r w:rsidRPr="006F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Энергосбережение и повышение энергетической эффективности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2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Захарковского</w:t>
      </w:r>
      <w:r w:rsidRPr="006F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Конышевского района Курской области на период 2023-2025 годы</w:t>
      </w:r>
      <w:r w:rsidRPr="006F0613">
        <w:rPr>
          <w:rFonts w:ascii="Times New Roman CYR" w:eastAsia="Andale Sans UI" w:hAnsi="Times New Roman CYR" w:cs="Times New Roman CYR"/>
          <w:color w:val="292D24"/>
          <w:kern w:val="1"/>
          <w:sz w:val="28"/>
          <w:szCs w:val="28"/>
          <w:lang w:eastAsia="ar-SA"/>
        </w:rPr>
        <w:t>».</w:t>
      </w:r>
    </w:p>
    <w:p w:rsidR="00E46125" w:rsidRPr="00E43BB7" w:rsidRDefault="00E46125" w:rsidP="00E46125">
      <w:pPr>
        <w:widowControl w:val="0"/>
        <w:shd w:val="clear" w:color="auto" w:fill="F8FAFB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292D24"/>
          <w:kern w:val="1"/>
          <w:sz w:val="28"/>
          <w:szCs w:val="28"/>
          <w:lang w:eastAsia="ar-SA"/>
        </w:rPr>
      </w:pPr>
      <w:r w:rsidRPr="00E43BB7">
        <w:rPr>
          <w:rFonts w:ascii="Times New Roman" w:eastAsia="Andale Sans UI" w:hAnsi="Times New Roman" w:cs="Times New Roman"/>
          <w:color w:val="292D24"/>
          <w:kern w:val="1"/>
          <w:sz w:val="28"/>
          <w:szCs w:val="28"/>
          <w:lang w:eastAsia="ar-SA"/>
        </w:rPr>
        <w:t>2. </w:t>
      </w:r>
      <w:r w:rsidRPr="00E43BB7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>Начальнику отдел</w:t>
      </w:r>
      <w:proofErr w:type="gramStart"/>
      <w:r w:rsidRPr="00E43BB7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>а-</w:t>
      </w:r>
      <w:proofErr w:type="gramEnd"/>
      <w:r w:rsidRPr="00E43BB7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 xml:space="preserve"> главному бухгалтеру Администрации </w:t>
      </w:r>
      <w:r w:rsidR="004925D5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>Захарковского</w:t>
      </w:r>
      <w:r w:rsidRPr="00E43BB7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 xml:space="preserve"> сельсовета Конышевского  района Курской области </w:t>
      </w:r>
      <w:r w:rsidR="004925D5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>Кочергиной</w:t>
      </w:r>
      <w:r w:rsidRPr="00E43BB7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="004925D5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>Т.Г</w:t>
      </w:r>
      <w:r w:rsidRPr="00E43BB7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 xml:space="preserve">. предусмотреть при формировании местного бюджета ассигнования на реализацию Программы.  </w:t>
      </w:r>
    </w:p>
    <w:p w:rsidR="00E46125" w:rsidRPr="00E43BB7" w:rsidRDefault="00E46125" w:rsidP="00E46125">
      <w:pPr>
        <w:widowControl w:val="0"/>
        <w:shd w:val="clear" w:color="auto" w:fill="F8FAFB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292D24"/>
          <w:kern w:val="1"/>
          <w:sz w:val="28"/>
          <w:szCs w:val="28"/>
          <w:lang w:eastAsia="ar-SA"/>
        </w:rPr>
      </w:pPr>
      <w:r w:rsidRPr="00E43BB7">
        <w:rPr>
          <w:rFonts w:ascii="Times New Roman" w:eastAsia="Andale Sans UI" w:hAnsi="Times New Roman" w:cs="Times New Roman"/>
          <w:color w:val="292D24"/>
          <w:kern w:val="1"/>
          <w:sz w:val="28"/>
          <w:szCs w:val="28"/>
          <w:lang w:eastAsia="ar-SA"/>
        </w:rPr>
        <w:t xml:space="preserve">4. </w:t>
      </w:r>
      <w:proofErr w:type="gramStart"/>
      <w:r w:rsidRPr="00E43BB7">
        <w:rPr>
          <w:rFonts w:ascii="Times New Roman" w:eastAsia="Andale Sans UI" w:hAnsi="Times New Roman" w:cs="Times New Roman"/>
          <w:color w:val="292D24"/>
          <w:kern w:val="1"/>
          <w:sz w:val="28"/>
          <w:szCs w:val="28"/>
          <w:lang w:eastAsia="ar-SA"/>
        </w:rPr>
        <w:t>Контроль за</w:t>
      </w:r>
      <w:proofErr w:type="gramEnd"/>
      <w:r w:rsidRPr="00E43BB7">
        <w:rPr>
          <w:rFonts w:ascii="Times New Roman" w:eastAsia="Andale Sans UI" w:hAnsi="Times New Roman" w:cs="Times New Roman"/>
          <w:color w:val="292D24"/>
          <w:kern w:val="1"/>
          <w:sz w:val="28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E46125" w:rsidRPr="00E43BB7" w:rsidRDefault="00E46125" w:rsidP="00E46125">
      <w:pPr>
        <w:widowControl w:val="0"/>
        <w:shd w:val="clear" w:color="auto" w:fill="F8FAFB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</w:pPr>
      <w:r w:rsidRPr="00E43BB7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>5. Постановление вступает в силу с 1 января 202</w:t>
      </w:r>
      <w:r w:rsidR="004C0ED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>3</w:t>
      </w:r>
      <w:bookmarkStart w:id="0" w:name="_GoBack"/>
      <w:bookmarkEnd w:id="0"/>
      <w:r w:rsidRPr="00E43BB7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 xml:space="preserve"> года.</w:t>
      </w:r>
    </w:p>
    <w:p w:rsidR="00E46125" w:rsidRPr="00E43BB7" w:rsidRDefault="00E46125" w:rsidP="00E46125">
      <w:pPr>
        <w:widowControl w:val="0"/>
        <w:shd w:val="clear" w:color="auto" w:fill="F8FAFB"/>
        <w:tabs>
          <w:tab w:val="left" w:pos="1970"/>
        </w:tabs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292D24"/>
          <w:kern w:val="1"/>
          <w:sz w:val="28"/>
          <w:szCs w:val="28"/>
          <w:lang w:eastAsia="ar-SA"/>
        </w:rPr>
      </w:pPr>
      <w:r>
        <w:rPr>
          <w:rFonts w:ascii="Times New Roman" w:eastAsia="Andale Sans UI" w:hAnsi="Times New Roman" w:cs="Times New Roman"/>
          <w:color w:val="292D24"/>
          <w:kern w:val="1"/>
          <w:sz w:val="28"/>
          <w:szCs w:val="28"/>
          <w:lang w:eastAsia="ar-SA"/>
        </w:rPr>
        <w:tab/>
      </w:r>
    </w:p>
    <w:p w:rsidR="00E46125" w:rsidRPr="00E43BB7" w:rsidRDefault="00E46125" w:rsidP="00E46125">
      <w:pPr>
        <w:widowControl w:val="0"/>
        <w:shd w:val="clear" w:color="auto" w:fill="F8FAFB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292D24"/>
          <w:kern w:val="1"/>
          <w:sz w:val="28"/>
          <w:szCs w:val="28"/>
          <w:lang w:eastAsia="ar-SA"/>
        </w:rPr>
      </w:pPr>
    </w:p>
    <w:p w:rsidR="00E46125" w:rsidRPr="00E43BB7" w:rsidRDefault="00E46125" w:rsidP="00E46125">
      <w:pPr>
        <w:widowControl w:val="0"/>
        <w:shd w:val="clear" w:color="auto" w:fill="F8FAFB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292D24"/>
          <w:kern w:val="1"/>
          <w:sz w:val="28"/>
          <w:szCs w:val="28"/>
          <w:lang w:eastAsia="ar-SA"/>
        </w:rPr>
      </w:pPr>
    </w:p>
    <w:p w:rsidR="00E46125" w:rsidRPr="00E43BB7" w:rsidRDefault="00E46125" w:rsidP="00E46125">
      <w:pPr>
        <w:widowControl w:val="0"/>
        <w:shd w:val="clear" w:color="auto" w:fill="F8FAFB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292D24"/>
          <w:kern w:val="1"/>
          <w:sz w:val="28"/>
          <w:szCs w:val="28"/>
          <w:lang w:eastAsia="ar-SA"/>
        </w:rPr>
      </w:pPr>
      <w:r w:rsidRPr="00E43BB7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 xml:space="preserve">Глава </w:t>
      </w:r>
      <w:r w:rsidR="004925D5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>Захарковского</w:t>
      </w:r>
      <w:r w:rsidRPr="00E43BB7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 xml:space="preserve"> сельсовета</w:t>
      </w:r>
    </w:p>
    <w:p w:rsidR="00E46125" w:rsidRPr="00E43BB7" w:rsidRDefault="00E46125" w:rsidP="00E46125">
      <w:pPr>
        <w:widowControl w:val="0"/>
        <w:spacing w:after="0" w:line="100" w:lineRule="atLeast"/>
        <w:outlineLvl w:val="0"/>
        <w:rPr>
          <w:rFonts w:ascii="Tahoma" w:eastAsia="Tahoma" w:hAnsi="Tahoma" w:cs="Tahoma"/>
          <w:color w:val="000000"/>
          <w:sz w:val="28"/>
          <w:szCs w:val="28"/>
          <w:lang w:eastAsia="ru-RU"/>
        </w:rPr>
      </w:pPr>
      <w:r w:rsidRPr="00E43BB7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 xml:space="preserve">Конышевского  района                              </w:t>
      </w: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 xml:space="preserve">    </w:t>
      </w:r>
      <w:r w:rsidRPr="00E43BB7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 xml:space="preserve">                               </w:t>
      </w:r>
      <w:proofErr w:type="spellStart"/>
      <w:r w:rsidRPr="00E43BB7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>В.</w:t>
      </w:r>
      <w:r w:rsidR="004925D5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ar-SA"/>
        </w:rPr>
        <w:t>М.Латышев</w:t>
      </w:r>
      <w:proofErr w:type="spellEnd"/>
    </w:p>
    <w:p w:rsidR="00E46125" w:rsidRPr="00E43BB7" w:rsidRDefault="00E46125" w:rsidP="00E46125">
      <w:pPr>
        <w:tabs>
          <w:tab w:val="left" w:pos="3260"/>
        </w:tabs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p w:rsidR="00BC5E93" w:rsidRDefault="00BC5E93"/>
    <w:sectPr w:rsidR="00BC5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25"/>
    <w:rsid w:val="004925D5"/>
    <w:rsid w:val="004C0ED2"/>
    <w:rsid w:val="00A55E93"/>
    <w:rsid w:val="00BC5E93"/>
    <w:rsid w:val="00E4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1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1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Захарково</cp:lastModifiedBy>
  <cp:revision>4</cp:revision>
  <cp:lastPrinted>2022-11-15T09:04:00Z</cp:lastPrinted>
  <dcterms:created xsi:type="dcterms:W3CDTF">2022-11-15T07:14:00Z</dcterms:created>
  <dcterms:modified xsi:type="dcterms:W3CDTF">2022-11-15T09:05:00Z</dcterms:modified>
</cp:coreProperties>
</file>