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19A" w:rsidRDefault="0096719A" w:rsidP="0096719A">
      <w:pPr>
        <w:tabs>
          <w:tab w:val="left" w:pos="24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96719A" w:rsidRDefault="0096719A" w:rsidP="0096719A">
      <w:pPr>
        <w:tabs>
          <w:tab w:val="left" w:pos="2460"/>
        </w:tabs>
        <w:jc w:val="center"/>
        <w:rPr>
          <w:b/>
          <w:bCs/>
          <w:iCs/>
          <w:sz w:val="24"/>
          <w:szCs w:val="24"/>
        </w:rPr>
      </w:pPr>
      <w:r>
        <w:rPr>
          <w:b/>
          <w:sz w:val="24"/>
          <w:szCs w:val="24"/>
        </w:rPr>
        <w:t xml:space="preserve">1.Муниципальная программа  </w:t>
      </w:r>
      <w:r>
        <w:rPr>
          <w:b/>
          <w:bCs/>
          <w:iCs/>
          <w:sz w:val="24"/>
          <w:szCs w:val="24"/>
        </w:rPr>
        <w:t>«Социальная поддержка граждан муниципального образования «</w:t>
      </w:r>
      <w:proofErr w:type="spellStart"/>
      <w:r>
        <w:rPr>
          <w:b/>
          <w:bCs/>
          <w:iCs/>
          <w:sz w:val="24"/>
          <w:szCs w:val="24"/>
        </w:rPr>
        <w:t>Захарковский</w:t>
      </w:r>
      <w:proofErr w:type="spellEnd"/>
      <w:r>
        <w:rPr>
          <w:b/>
          <w:bCs/>
          <w:iCs/>
          <w:sz w:val="24"/>
          <w:szCs w:val="24"/>
        </w:rPr>
        <w:t xml:space="preserve"> сельсовет» </w:t>
      </w:r>
      <w:proofErr w:type="spellStart"/>
      <w:r>
        <w:rPr>
          <w:b/>
          <w:bCs/>
          <w:iCs/>
          <w:sz w:val="24"/>
          <w:szCs w:val="24"/>
        </w:rPr>
        <w:t>Конышевского</w:t>
      </w:r>
      <w:proofErr w:type="spellEnd"/>
      <w:r>
        <w:rPr>
          <w:b/>
          <w:bCs/>
          <w:iCs/>
          <w:sz w:val="24"/>
          <w:szCs w:val="24"/>
        </w:rPr>
        <w:t xml:space="preserve"> района Курской области на 2024-2026 </w:t>
      </w:r>
      <w:proofErr w:type="spellStart"/>
      <w:r>
        <w:rPr>
          <w:b/>
          <w:bCs/>
          <w:iCs/>
          <w:sz w:val="24"/>
          <w:szCs w:val="24"/>
        </w:rPr>
        <w:t>г.</w:t>
      </w:r>
      <w:proofErr w:type="gramStart"/>
      <w:r>
        <w:rPr>
          <w:b/>
          <w:bCs/>
          <w:iCs/>
          <w:sz w:val="24"/>
          <w:szCs w:val="24"/>
        </w:rPr>
        <w:t>г</w:t>
      </w:r>
      <w:proofErr w:type="spellEnd"/>
      <w:proofErr w:type="gramEnd"/>
      <w:r>
        <w:rPr>
          <w:b/>
          <w:bCs/>
          <w:iCs/>
          <w:sz w:val="24"/>
          <w:szCs w:val="24"/>
        </w:rPr>
        <w:t>.»»</w:t>
      </w:r>
    </w:p>
    <w:p w:rsidR="0096719A" w:rsidRDefault="0096719A" w:rsidP="0096719A">
      <w:pPr>
        <w:tabs>
          <w:tab w:val="left" w:pos="2460"/>
        </w:tabs>
        <w:jc w:val="center"/>
        <w:rPr>
          <w:b/>
          <w:sz w:val="24"/>
          <w:szCs w:val="24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5953"/>
      </w:tblGrid>
      <w:tr w:rsidR="0096719A" w:rsidTr="0096719A">
        <w:trPr>
          <w:trHeight w:val="7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Администрация </w:t>
            </w:r>
            <w:proofErr w:type="spellStart"/>
            <w:r>
              <w:rPr>
                <w:sz w:val="22"/>
                <w:szCs w:val="22"/>
              </w:rPr>
              <w:t>Захарковского</w:t>
            </w:r>
            <w:proofErr w:type="spellEnd"/>
            <w:r>
              <w:rPr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 </w:t>
            </w:r>
          </w:p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(далее – Администрация </w:t>
            </w:r>
            <w:proofErr w:type="spellStart"/>
            <w:r>
              <w:rPr>
                <w:sz w:val="22"/>
                <w:szCs w:val="22"/>
              </w:rPr>
              <w:t>Захарковского</w:t>
            </w:r>
            <w:proofErr w:type="spellEnd"/>
            <w:r>
              <w:rPr>
                <w:sz w:val="22"/>
                <w:szCs w:val="22"/>
              </w:rPr>
              <w:t xml:space="preserve"> сельсовета)</w:t>
            </w:r>
          </w:p>
        </w:tc>
      </w:tr>
      <w:tr w:rsidR="0096719A" w:rsidTr="0096719A">
        <w:trPr>
          <w:trHeight w:val="7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Захарковского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</w:tc>
      </w:tr>
      <w:tr w:rsidR="0096719A" w:rsidTr="0096719A">
        <w:trPr>
          <w:trHeight w:val="7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Захарковского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</w:tc>
      </w:tr>
      <w:tr w:rsidR="0096719A" w:rsidTr="0096719A">
        <w:trPr>
          <w:trHeight w:val="7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Подпрограммы муниципальной программы и основные мероприятия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b/>
                <w:i/>
                <w:sz w:val="22"/>
                <w:szCs w:val="22"/>
                <w:u w:val="single"/>
              </w:rPr>
            </w:pPr>
            <w:r>
              <w:rPr>
                <w:b/>
                <w:i/>
                <w:sz w:val="22"/>
                <w:szCs w:val="22"/>
                <w:u w:val="single"/>
              </w:rPr>
              <w:t>Подпрограмма 1.«Развитие  мер социальной поддержки отдельных категорий граждан</w:t>
            </w:r>
          </w:p>
        </w:tc>
      </w:tr>
      <w:tr w:rsidR="0096719A" w:rsidTr="0096719A">
        <w:trPr>
          <w:trHeight w:val="36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9A" w:rsidRDefault="009671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Целью Программы является реализация права лиц, замещавших должности муниципальной службы на получение пенсии за выслугу лет в соответствии с действующим законодательством.</w:t>
            </w:r>
          </w:p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</w:p>
        </w:tc>
      </w:tr>
      <w:tr w:rsidR="0096719A" w:rsidTr="0096719A">
        <w:trPr>
          <w:trHeight w:val="36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Основной задачей Программы является назначение и выплата пенсии за выслугу лет лицам, замещавших должности муниципальной службы в Администрации </w:t>
            </w:r>
            <w:proofErr w:type="spellStart"/>
            <w:r>
              <w:rPr>
                <w:sz w:val="22"/>
                <w:szCs w:val="22"/>
              </w:rPr>
              <w:t>Захарковского</w:t>
            </w:r>
            <w:proofErr w:type="spellEnd"/>
            <w:r>
              <w:rPr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области.</w:t>
            </w:r>
          </w:p>
        </w:tc>
      </w:tr>
      <w:tr w:rsidR="0096719A" w:rsidTr="0096719A">
        <w:trPr>
          <w:trHeight w:val="7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Целевые индикаторы и показатели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Основными целевыми показателями эффективности Программы являются:</w:t>
            </w:r>
          </w:p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% - </w:t>
            </w:r>
            <w:proofErr w:type="spellStart"/>
            <w:r>
              <w:rPr>
                <w:sz w:val="22"/>
                <w:szCs w:val="22"/>
              </w:rPr>
              <w:t>ое</w:t>
            </w:r>
            <w:proofErr w:type="spellEnd"/>
            <w:r>
              <w:rPr>
                <w:sz w:val="22"/>
                <w:szCs w:val="22"/>
              </w:rPr>
              <w:t xml:space="preserve"> отношение количества своевременно назначенных пенсий за выслугу лет к общему количеству назначенных пенсий;</w:t>
            </w:r>
          </w:p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объем денежных средств, необходимый для выплаты пенсии за выслугу лет – 1 650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ублей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96719A" w:rsidTr="0096719A">
        <w:trPr>
          <w:trHeight w:val="63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Этапы и сроки реализации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2024-2026 годы</w:t>
            </w:r>
          </w:p>
        </w:tc>
      </w:tr>
      <w:tr w:rsidR="0096719A" w:rsidTr="0096719A">
        <w:trPr>
          <w:trHeight w:val="360"/>
        </w:trPr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Объемы и источники финансирования муниципальной программы (в действующих ценах каждого года реализации муниципальной программы)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                                  550,0 тыс. руб.</w:t>
            </w:r>
          </w:p>
        </w:tc>
      </w:tr>
      <w:tr w:rsidR="0096719A" w:rsidTr="0096719A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9A" w:rsidRDefault="0096719A">
            <w:pPr>
              <w:rPr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center" w:pos="241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  <w:r>
              <w:rPr>
                <w:sz w:val="22"/>
                <w:szCs w:val="22"/>
              </w:rPr>
              <w:tab/>
              <w:t xml:space="preserve">                             550,0 тыс. руб.</w:t>
            </w:r>
          </w:p>
        </w:tc>
      </w:tr>
      <w:tr w:rsidR="0096719A" w:rsidTr="0096719A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9A" w:rsidRDefault="0096719A">
            <w:pPr>
              <w:rPr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center" w:pos="241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 </w:t>
            </w:r>
            <w:r>
              <w:rPr>
                <w:sz w:val="22"/>
                <w:szCs w:val="22"/>
              </w:rPr>
              <w:tab/>
              <w:t xml:space="preserve">                             550,0 тыс. руб.</w:t>
            </w:r>
          </w:p>
        </w:tc>
      </w:tr>
      <w:tr w:rsidR="0096719A" w:rsidTr="0096719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9A" w:rsidRDefault="0096719A">
            <w:pPr>
              <w:rPr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center" w:pos="2414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ВСЕГО:</w:t>
            </w:r>
            <w:r>
              <w:rPr>
                <w:b/>
                <w:sz w:val="22"/>
                <w:szCs w:val="22"/>
              </w:rPr>
              <w:tab/>
              <w:t xml:space="preserve">                          1650,0 тыс. руб.</w:t>
            </w:r>
          </w:p>
        </w:tc>
      </w:tr>
      <w:tr w:rsidR="0096719A" w:rsidTr="0096719A">
        <w:trPr>
          <w:trHeight w:val="7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Конечным результатом реализации программы является зачисление на лицевые счета получателей пенсионных выплат</w:t>
            </w:r>
          </w:p>
        </w:tc>
      </w:tr>
    </w:tbl>
    <w:p w:rsidR="0096719A" w:rsidRDefault="0096719A" w:rsidP="0096719A">
      <w:pPr>
        <w:sectPr w:rsidR="0096719A">
          <w:pgSz w:w="11906" w:h="16838"/>
          <w:pgMar w:top="567" w:right="851" w:bottom="567" w:left="1701" w:header="709" w:footer="709" w:gutter="0"/>
          <w:cols w:space="720"/>
        </w:sectPr>
      </w:pPr>
    </w:p>
    <w:p w:rsidR="0096719A" w:rsidRDefault="0096719A" w:rsidP="0096719A">
      <w:pPr>
        <w:tabs>
          <w:tab w:val="left" w:pos="2460"/>
        </w:tabs>
        <w:rPr>
          <w:sz w:val="24"/>
          <w:szCs w:val="24"/>
        </w:rPr>
      </w:pPr>
    </w:p>
    <w:p w:rsidR="0096719A" w:rsidRDefault="0096719A" w:rsidP="0096719A">
      <w:pPr>
        <w:spacing w:after="100" w:afterAutospac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Основные цели и задачи Программы</w:t>
      </w:r>
    </w:p>
    <w:p w:rsidR="0096719A" w:rsidRDefault="0096719A" w:rsidP="0096719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Целью Программы является </w:t>
      </w:r>
      <w:r>
        <w:rPr>
          <w:sz w:val="28"/>
          <w:szCs w:val="28"/>
        </w:rPr>
        <w:t>реализация права лиц, замещавших должности муниципальной службы на получение пенсии за выслугу лет в соответствии с действующим законодательством.</w:t>
      </w:r>
    </w:p>
    <w:p w:rsidR="0096719A" w:rsidRDefault="0096719A" w:rsidP="0096719A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В этой связи предусматривается решение следующей задачи - </w:t>
      </w:r>
      <w:r>
        <w:rPr>
          <w:sz w:val="28"/>
          <w:szCs w:val="28"/>
        </w:rPr>
        <w:t xml:space="preserve">назначение и выплата пенсии за выслугу лет лицам, замещавших должности муниципальной службы в Администрации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 соответствии с Законом Курской области от 11.12.2011 года № 114-ЗКО «О пенсионном обеспечении государственных гражданских служащих Курской области».</w:t>
      </w:r>
    </w:p>
    <w:p w:rsidR="0096719A" w:rsidRDefault="0096719A" w:rsidP="0096719A">
      <w:pPr>
        <w:jc w:val="both"/>
        <w:rPr>
          <w:sz w:val="28"/>
          <w:szCs w:val="28"/>
        </w:rPr>
      </w:pPr>
    </w:p>
    <w:p w:rsidR="0096719A" w:rsidRDefault="0096719A" w:rsidP="0096719A">
      <w:pPr>
        <w:spacing w:after="100" w:afterAutospac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>. Характеристика задач, решение которых осуществляется путем реализации Программы</w:t>
      </w:r>
    </w:p>
    <w:p w:rsidR="0096719A" w:rsidRDefault="0096719A" w:rsidP="009671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     В соответствии с Законом Курской области от 11.12.2011 года № 114-ЗКО «О пенсионном обеспечении государственных гражданских служащих Курской области» лицам, замещавших должности муниципальной службы в Администрации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после увольнения с муниципальной службы и получавшим трудовую пенсию по старости (инвалидности), устанавливается пенсия за выслугу лет.</w:t>
      </w:r>
    </w:p>
    <w:p w:rsidR="0096719A" w:rsidRDefault="0096719A" w:rsidP="0096719A">
      <w:pPr>
        <w:jc w:val="both"/>
        <w:rPr>
          <w:sz w:val="28"/>
          <w:szCs w:val="28"/>
        </w:rPr>
      </w:pPr>
      <w:r>
        <w:rPr>
          <w:sz w:val="28"/>
          <w:szCs w:val="28"/>
        </w:rPr>
        <w:t>       В муниципальном образовании «</w:t>
      </w:r>
      <w:proofErr w:type="spellStart"/>
      <w:r>
        <w:rPr>
          <w:sz w:val="28"/>
          <w:szCs w:val="28"/>
        </w:rPr>
        <w:t>Захарковский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пенсионерам из числа муниципальных служащих, имеющих стаж муниципальной службы, дающий право на муниципальную пенсию за выслугу лет, предоставлены дополнительные гарантии в виде ежемесячной выплаты муниципальной пенсии за выслугу лет.</w:t>
      </w:r>
    </w:p>
    <w:p w:rsidR="0096719A" w:rsidRDefault="0096719A" w:rsidP="009671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01.01.2023 г. 5 муниципальных служащих Администрации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являются получателем пенсии за выслугу лет.</w:t>
      </w:r>
    </w:p>
    <w:p w:rsidR="0096719A" w:rsidRDefault="0096719A" w:rsidP="0096719A">
      <w:pPr>
        <w:jc w:val="both"/>
        <w:rPr>
          <w:sz w:val="28"/>
          <w:szCs w:val="28"/>
        </w:rPr>
      </w:pPr>
      <w:r>
        <w:rPr>
          <w:sz w:val="28"/>
          <w:szCs w:val="28"/>
        </w:rPr>
        <w:t>            Данная Программа позволит в полном объеме обеспечить реализацию права лиц, замещавших должности муниципальной службы, на получение пенсии за выслугу лет, что является дополнительной гарантией, направленной на социальную поддержку граждан в целях повышения их уровня жизни.</w:t>
      </w:r>
    </w:p>
    <w:p w:rsidR="0096719A" w:rsidRDefault="0096719A" w:rsidP="009671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Эффективное функционирование системы социальной поддержки населения направлено на предоставление мер социальной поддержки, социальных гарантий и выплат в полном объеме и в доступной форме. Программа предполагает выраженную социальную направленность.</w:t>
      </w:r>
    </w:p>
    <w:p w:rsidR="0096719A" w:rsidRDefault="0096719A" w:rsidP="009671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Программа разработана с целью повышения эффективности бюджетных расходов и качества управления затратами и результатами.</w:t>
      </w:r>
    </w:p>
    <w:p w:rsidR="0096719A" w:rsidRDefault="0096719A" w:rsidP="0096719A">
      <w:pPr>
        <w:jc w:val="both"/>
        <w:rPr>
          <w:b/>
          <w:bCs/>
          <w:sz w:val="16"/>
          <w:szCs w:val="16"/>
        </w:rPr>
      </w:pPr>
    </w:p>
    <w:p w:rsidR="0096719A" w:rsidRDefault="0096719A" w:rsidP="0096719A">
      <w:pPr>
        <w:spacing w:after="100" w:afterAutospacing="1"/>
        <w:ind w:firstLine="708"/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 Срок реализации Программы</w:t>
      </w:r>
    </w:p>
    <w:p w:rsidR="0096719A" w:rsidRDefault="0096719A" w:rsidP="0096719A">
      <w:pPr>
        <w:spacing w:after="100" w:afterAutospacing="1"/>
        <w:jc w:val="both"/>
        <w:rPr>
          <w:b/>
          <w:bCs/>
          <w:sz w:val="16"/>
          <w:szCs w:val="16"/>
        </w:rPr>
      </w:pPr>
      <w:r>
        <w:rPr>
          <w:sz w:val="28"/>
          <w:szCs w:val="28"/>
        </w:rPr>
        <w:t xml:space="preserve">         Реализация Программы рассчитана на 2024 – 2026 годы.</w:t>
      </w:r>
    </w:p>
    <w:p w:rsidR="0096719A" w:rsidRDefault="0096719A" w:rsidP="0096719A">
      <w:pPr>
        <w:spacing w:after="100" w:afterAutospacing="1"/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lastRenderedPageBreak/>
        <w:t>IV. Перечень и описание программных мероприятий, включая состав мероприятий и сроки реализации каждого мероприятия</w:t>
      </w:r>
    </w:p>
    <w:p w:rsidR="0096719A" w:rsidRDefault="0096719A" w:rsidP="0096719A">
      <w:pPr>
        <w:ind w:firstLine="70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Мероприятия Программы в муниципальном образовании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Захарковский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>
        <w:rPr>
          <w:bCs/>
          <w:sz w:val="28"/>
          <w:szCs w:val="28"/>
        </w:rPr>
        <w:t xml:space="preserve"> направлены на реализацию прав </w:t>
      </w:r>
      <w:proofErr w:type="gramStart"/>
      <w:r>
        <w:rPr>
          <w:bCs/>
          <w:sz w:val="28"/>
          <w:szCs w:val="28"/>
        </w:rPr>
        <w:t>граждан</w:t>
      </w:r>
      <w:proofErr w:type="gramEnd"/>
      <w:r>
        <w:rPr>
          <w:bCs/>
          <w:sz w:val="28"/>
          <w:szCs w:val="28"/>
        </w:rPr>
        <w:t xml:space="preserve"> на социальную поддержку.</w:t>
      </w:r>
    </w:p>
    <w:p w:rsidR="0096719A" w:rsidRDefault="0096719A" w:rsidP="0096719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программных мероприятий:</w:t>
      </w:r>
    </w:p>
    <w:p w:rsidR="0096719A" w:rsidRDefault="0096719A" w:rsidP="0096719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назначение пенсии за выслугу лет лицам, замещавшим должности муниципальной службы; </w:t>
      </w:r>
    </w:p>
    <w:p w:rsidR="0096719A" w:rsidRDefault="0096719A" w:rsidP="0096719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выплата пенсии за выслугу лет лицам, замещавшим должности муниципальной службы, путем перечисления денежных средств на счета получателей;</w:t>
      </w:r>
    </w:p>
    <w:p w:rsidR="0096719A" w:rsidRDefault="0096719A" w:rsidP="0096719A">
      <w:pPr>
        <w:ind w:firstLine="705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своевременный перерасчет пенсии за выслугу лет в соответствии с действующим законодательством.</w:t>
      </w:r>
    </w:p>
    <w:p w:rsidR="0096719A" w:rsidRDefault="0096719A" w:rsidP="0096719A">
      <w:pPr>
        <w:ind w:firstLine="705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Перечень программных мероприятий Программы </w:t>
      </w:r>
      <w:r>
        <w:rPr>
          <w:sz w:val="28"/>
          <w:szCs w:val="28"/>
        </w:rPr>
        <w:t>представлен в Приложении 1.</w:t>
      </w:r>
    </w:p>
    <w:p w:rsidR="0096719A" w:rsidRDefault="0096719A" w:rsidP="0096719A">
      <w:pPr>
        <w:ind w:firstLine="705"/>
        <w:jc w:val="both"/>
        <w:rPr>
          <w:sz w:val="28"/>
          <w:szCs w:val="28"/>
        </w:rPr>
      </w:pPr>
    </w:p>
    <w:p w:rsidR="0096719A" w:rsidRDefault="0096719A" w:rsidP="0096719A">
      <w:pPr>
        <w:ind w:firstLine="705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Обоснование ресурсного обеспечения Программы </w:t>
      </w:r>
    </w:p>
    <w:p w:rsidR="0096719A" w:rsidRDefault="0096719A" w:rsidP="0096719A">
      <w:pPr>
        <w:ind w:firstLine="705"/>
        <w:jc w:val="center"/>
        <w:rPr>
          <w:b/>
          <w:sz w:val="16"/>
          <w:szCs w:val="16"/>
        </w:rPr>
      </w:pPr>
    </w:p>
    <w:p w:rsidR="0096719A" w:rsidRDefault="0096719A" w:rsidP="0096719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Средства на реализацию Программы на 2024 – 2026 годы предусматриваются в бюджете сельсовета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размере 1 650 000 рублей, в том числе:</w:t>
      </w:r>
    </w:p>
    <w:p w:rsidR="0096719A" w:rsidRDefault="0096719A" w:rsidP="0096719A">
      <w:pPr>
        <w:jc w:val="both"/>
        <w:rPr>
          <w:sz w:val="28"/>
          <w:szCs w:val="28"/>
        </w:rPr>
      </w:pPr>
      <w:r>
        <w:rPr>
          <w:sz w:val="28"/>
          <w:szCs w:val="28"/>
        </w:rPr>
        <w:t>2024 год –550 000 рублей;</w:t>
      </w:r>
    </w:p>
    <w:p w:rsidR="0096719A" w:rsidRDefault="0096719A" w:rsidP="0096719A">
      <w:pPr>
        <w:jc w:val="both"/>
        <w:rPr>
          <w:sz w:val="28"/>
          <w:szCs w:val="28"/>
        </w:rPr>
      </w:pPr>
      <w:r>
        <w:rPr>
          <w:sz w:val="28"/>
          <w:szCs w:val="28"/>
        </w:rPr>
        <w:t>2025 год – 550 000 рублей</w:t>
      </w:r>
    </w:p>
    <w:p w:rsidR="0096719A" w:rsidRDefault="0096719A" w:rsidP="0096719A">
      <w:pPr>
        <w:jc w:val="both"/>
        <w:rPr>
          <w:sz w:val="28"/>
          <w:szCs w:val="28"/>
        </w:rPr>
      </w:pPr>
      <w:r>
        <w:rPr>
          <w:sz w:val="28"/>
          <w:szCs w:val="28"/>
        </w:rPr>
        <w:t>2026 год – 550 000 рублей.</w:t>
      </w:r>
    </w:p>
    <w:p w:rsidR="0096719A" w:rsidRDefault="0096719A" w:rsidP="0096719A">
      <w:pPr>
        <w:jc w:val="both"/>
        <w:rPr>
          <w:sz w:val="16"/>
          <w:szCs w:val="16"/>
        </w:rPr>
      </w:pPr>
    </w:p>
    <w:p w:rsidR="0096719A" w:rsidRDefault="0096719A" w:rsidP="0096719A">
      <w:pPr>
        <w:ind w:firstLine="705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. </w:t>
      </w:r>
      <w:r>
        <w:rPr>
          <w:rFonts w:eastAsia="Calibri"/>
          <w:b/>
          <w:sz w:val="28"/>
          <w:szCs w:val="28"/>
          <w:lang w:eastAsia="en-US"/>
        </w:rPr>
        <w:t>Описание ожидаемых конечных результатов реализации Программы, измеряемых количественными показателями</w:t>
      </w:r>
    </w:p>
    <w:p w:rsidR="0096719A" w:rsidRDefault="0096719A" w:rsidP="0096719A">
      <w:pPr>
        <w:ind w:firstLine="705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 (тактической задачи)</w:t>
      </w:r>
    </w:p>
    <w:p w:rsidR="0096719A" w:rsidRDefault="0096719A" w:rsidP="0096719A">
      <w:pPr>
        <w:ind w:firstLine="705"/>
        <w:jc w:val="center"/>
        <w:rPr>
          <w:b/>
          <w:sz w:val="16"/>
          <w:szCs w:val="16"/>
        </w:rPr>
      </w:pPr>
    </w:p>
    <w:p w:rsidR="0096719A" w:rsidRDefault="0096719A" w:rsidP="0096719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базируется на достижении целевых показателей:</w:t>
      </w:r>
    </w:p>
    <w:p w:rsidR="0096719A" w:rsidRDefault="0096719A" w:rsidP="0096719A">
      <w:pPr>
        <w:ind w:firstLine="705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2089"/>
        <w:gridCol w:w="1602"/>
        <w:gridCol w:w="1426"/>
        <w:gridCol w:w="1250"/>
      </w:tblGrid>
      <w:tr w:rsidR="0096719A" w:rsidTr="0096719A">
        <w:trPr>
          <w:trHeight w:val="690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целевых показателей эффективности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9A" w:rsidRDefault="009671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Единицы измерения</w:t>
            </w:r>
          </w:p>
          <w:p w:rsidR="0096719A" w:rsidRDefault="0096719A">
            <w:pPr>
              <w:jc w:val="center"/>
              <w:rPr>
                <w:b/>
                <w:sz w:val="28"/>
                <w:szCs w:val="28"/>
              </w:rPr>
            </w:pPr>
          </w:p>
          <w:p w:rsidR="0096719A" w:rsidRDefault="009671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Годы реализации</w:t>
            </w:r>
          </w:p>
          <w:p w:rsidR="0096719A" w:rsidRDefault="009671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</w:t>
            </w:r>
          </w:p>
        </w:tc>
      </w:tr>
      <w:tr w:rsidR="0096719A" w:rsidTr="0096719A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9A" w:rsidRDefault="0096719A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9A" w:rsidRDefault="0096719A">
            <w:pPr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</w:t>
            </w:r>
          </w:p>
        </w:tc>
      </w:tr>
      <w:tr w:rsidR="0096719A" w:rsidTr="0096719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% - </w:t>
            </w:r>
            <w:proofErr w:type="spellStart"/>
            <w:r>
              <w:rPr>
                <w:sz w:val="28"/>
                <w:szCs w:val="28"/>
              </w:rPr>
              <w:t>ое</w:t>
            </w:r>
            <w:proofErr w:type="spellEnd"/>
            <w:r>
              <w:rPr>
                <w:sz w:val="28"/>
                <w:szCs w:val="28"/>
              </w:rPr>
              <w:t xml:space="preserve"> отношение количества своевременно назначенных пенсий за выслугу лет к общему количеству назначенных пенсий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96719A" w:rsidTr="0096719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денежных средств, необходимый </w:t>
            </w:r>
            <w:r>
              <w:rPr>
                <w:sz w:val="28"/>
                <w:szCs w:val="28"/>
              </w:rPr>
              <w:lastRenderedPageBreak/>
              <w:t>для выплаты пенсии за выслугу лет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рублей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550 000</w:t>
            </w:r>
          </w:p>
        </w:tc>
      </w:tr>
    </w:tbl>
    <w:p w:rsidR="0096719A" w:rsidRDefault="0096719A" w:rsidP="0096719A">
      <w:pPr>
        <w:ind w:firstLine="705"/>
        <w:jc w:val="both"/>
        <w:rPr>
          <w:b/>
          <w:sz w:val="16"/>
          <w:szCs w:val="16"/>
        </w:rPr>
      </w:pPr>
    </w:p>
    <w:p w:rsidR="0096719A" w:rsidRDefault="0096719A" w:rsidP="0096719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Эффективностью реализации Программы является гарантированное право лицам, замещавшим должности муниципальной службы, на пенсионное обеспечение в соответствии с действующим законодательством.</w:t>
      </w:r>
    </w:p>
    <w:p w:rsidR="0096719A" w:rsidRDefault="0096719A" w:rsidP="0096719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мероприятий, предусмотренных Программой, позволит назначить пенсию за выслугу лет лицам, замещавшим должности муниципальной службы и имеющим на это право, улучшив их уровень доходов. </w:t>
      </w:r>
    </w:p>
    <w:p w:rsidR="0096719A" w:rsidRDefault="0096719A" w:rsidP="0096719A">
      <w:pPr>
        <w:jc w:val="center"/>
        <w:rPr>
          <w:b/>
          <w:bCs/>
          <w:sz w:val="16"/>
          <w:szCs w:val="16"/>
        </w:rPr>
      </w:pPr>
    </w:p>
    <w:p w:rsidR="0096719A" w:rsidRDefault="0096719A" w:rsidP="009671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. </w:t>
      </w:r>
      <w:r>
        <w:rPr>
          <w:rFonts w:eastAsia="Calibri"/>
          <w:b/>
          <w:sz w:val="28"/>
          <w:szCs w:val="28"/>
          <w:lang w:eastAsia="en-US"/>
        </w:rPr>
        <w:t>Описание системы управления реализацией Программы, включающей в себя распределение полномочий и ответственности между структурными подразделениями и (или) должностными лицами субъекта бюджетного планирования, отвечающими за ее реализацию, и контроль за ходом реализации Программы</w:t>
      </w:r>
    </w:p>
    <w:p w:rsidR="0096719A" w:rsidRDefault="0096719A" w:rsidP="0096719A">
      <w:pPr>
        <w:jc w:val="center"/>
        <w:rPr>
          <w:sz w:val="16"/>
          <w:szCs w:val="16"/>
        </w:rPr>
      </w:pPr>
    </w:p>
    <w:p w:rsidR="0096719A" w:rsidRDefault="0096719A" w:rsidP="009671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осуществляется в соответствии с Законом Курской области от 11.12.2011 года № 114-ЗКО «О пенсионном обеспечении государственных гражданских служащих Курской области».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реализации Программы в части расходования бюджетных средств на реализацию Программы осуществляет начальник отдела – главный бухгалтер Администрации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который выполняет следующие функции:</w:t>
      </w:r>
    </w:p>
    <w:p w:rsidR="0096719A" w:rsidRDefault="0096719A" w:rsidP="009671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реализацию мероприятий Программы;</w:t>
      </w:r>
    </w:p>
    <w:p w:rsidR="0096719A" w:rsidRDefault="0096719A" w:rsidP="009671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несет ответственность за выполнение Программы и утвержденных целевых показателей ожидаемых конечных результатов реализации Программы;</w:t>
      </w:r>
    </w:p>
    <w:p w:rsidR="0096719A" w:rsidRDefault="0096719A" w:rsidP="009671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до 1 марта текущего финансового года формирует аналитическую информацию о реализации Программы и представляет её в Администрацию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96719A" w:rsidRDefault="0096719A" w:rsidP="009671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целью оперативного управления Программой и ее результатами может быть произведена корректировка Программы. Корректировка Программы позволит реагировать на изменении действующего законодательства, внешних факторов и размеров бюджетного финансирования.</w:t>
      </w:r>
    </w:p>
    <w:p w:rsidR="0096719A" w:rsidRDefault="0096719A" w:rsidP="0096719A">
      <w:pPr>
        <w:ind w:firstLine="708"/>
        <w:jc w:val="both"/>
        <w:rPr>
          <w:sz w:val="28"/>
          <w:szCs w:val="28"/>
        </w:rPr>
      </w:pPr>
    </w:p>
    <w:p w:rsidR="0096719A" w:rsidRDefault="0096719A" w:rsidP="0096719A">
      <w:pPr>
        <w:jc w:val="both"/>
        <w:rPr>
          <w:sz w:val="28"/>
          <w:szCs w:val="28"/>
        </w:rPr>
      </w:pPr>
    </w:p>
    <w:p w:rsidR="0096719A" w:rsidRDefault="0096719A" w:rsidP="0096719A">
      <w:pPr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jc w:val="center"/>
        <w:rPr>
          <w:sz w:val="28"/>
          <w:lang w:eastAsia="en-US"/>
        </w:rPr>
      </w:pPr>
      <w:r>
        <w:rPr>
          <w:b/>
          <w:bCs/>
          <w:sz w:val="28"/>
          <w:lang w:eastAsia="en-US"/>
        </w:rPr>
        <w:t>Подпрограмма</w:t>
      </w:r>
    </w:p>
    <w:p w:rsidR="0096719A" w:rsidRDefault="0096719A" w:rsidP="0096719A">
      <w:pPr>
        <w:jc w:val="center"/>
        <w:rPr>
          <w:sz w:val="28"/>
          <w:lang w:eastAsia="en-US"/>
        </w:rPr>
      </w:pPr>
      <w:r>
        <w:rPr>
          <w:b/>
          <w:bCs/>
          <w:sz w:val="28"/>
          <w:lang w:eastAsia="en-US"/>
        </w:rPr>
        <w:t>«Развитие  мер социальной поддержки отдельных категорий граждан» муниципальной программы муниципального образования «</w:t>
      </w:r>
      <w:proofErr w:type="spellStart"/>
      <w:r>
        <w:rPr>
          <w:b/>
          <w:bCs/>
          <w:sz w:val="28"/>
          <w:lang w:eastAsia="en-US"/>
        </w:rPr>
        <w:t>Захарковский</w:t>
      </w:r>
      <w:proofErr w:type="spellEnd"/>
      <w:r>
        <w:rPr>
          <w:b/>
          <w:bCs/>
          <w:sz w:val="28"/>
          <w:lang w:eastAsia="en-US"/>
        </w:rPr>
        <w:t xml:space="preserve"> сельсовет» </w:t>
      </w:r>
      <w:proofErr w:type="spellStart"/>
      <w:r>
        <w:rPr>
          <w:b/>
          <w:bCs/>
          <w:sz w:val="28"/>
          <w:lang w:eastAsia="en-US"/>
        </w:rPr>
        <w:t>Конышевского</w:t>
      </w:r>
      <w:proofErr w:type="spellEnd"/>
      <w:r>
        <w:rPr>
          <w:b/>
          <w:bCs/>
          <w:sz w:val="28"/>
          <w:lang w:eastAsia="en-US"/>
        </w:rPr>
        <w:t xml:space="preserve"> района Курской области</w:t>
      </w:r>
    </w:p>
    <w:p w:rsidR="0096719A" w:rsidRDefault="0096719A" w:rsidP="0096719A">
      <w:pPr>
        <w:jc w:val="center"/>
        <w:rPr>
          <w:sz w:val="28"/>
          <w:lang w:eastAsia="en-US"/>
        </w:rPr>
      </w:pPr>
      <w:r>
        <w:rPr>
          <w:b/>
          <w:bCs/>
          <w:sz w:val="28"/>
          <w:lang w:eastAsia="en-US"/>
        </w:rPr>
        <w:t>«</w:t>
      </w:r>
      <w:r>
        <w:rPr>
          <w:b/>
          <w:bCs/>
          <w:iCs/>
          <w:sz w:val="28"/>
          <w:lang w:eastAsia="en-US"/>
        </w:rPr>
        <w:t>Социальная поддержка граждан муниципального образования «</w:t>
      </w:r>
      <w:proofErr w:type="spellStart"/>
      <w:r>
        <w:rPr>
          <w:b/>
          <w:bCs/>
          <w:iCs/>
          <w:sz w:val="28"/>
          <w:lang w:eastAsia="en-US"/>
        </w:rPr>
        <w:t>Захарковский</w:t>
      </w:r>
      <w:proofErr w:type="spellEnd"/>
      <w:r>
        <w:rPr>
          <w:b/>
          <w:bCs/>
          <w:iCs/>
          <w:sz w:val="28"/>
          <w:lang w:eastAsia="en-US"/>
        </w:rPr>
        <w:t xml:space="preserve"> сельсовет» </w:t>
      </w:r>
      <w:proofErr w:type="spellStart"/>
      <w:r>
        <w:rPr>
          <w:b/>
          <w:bCs/>
          <w:iCs/>
          <w:sz w:val="28"/>
          <w:lang w:eastAsia="en-US"/>
        </w:rPr>
        <w:t>Конышевского</w:t>
      </w:r>
      <w:proofErr w:type="spellEnd"/>
      <w:r>
        <w:rPr>
          <w:b/>
          <w:bCs/>
          <w:iCs/>
          <w:sz w:val="28"/>
          <w:lang w:eastAsia="en-US"/>
        </w:rPr>
        <w:t xml:space="preserve"> района Курской области на 2024-2026 </w:t>
      </w:r>
      <w:proofErr w:type="spellStart"/>
      <w:r>
        <w:rPr>
          <w:b/>
          <w:bCs/>
          <w:iCs/>
          <w:sz w:val="28"/>
          <w:lang w:eastAsia="en-US"/>
        </w:rPr>
        <w:t>г.</w:t>
      </w:r>
      <w:proofErr w:type="gramStart"/>
      <w:r>
        <w:rPr>
          <w:b/>
          <w:bCs/>
          <w:iCs/>
          <w:sz w:val="28"/>
          <w:lang w:eastAsia="en-US"/>
        </w:rPr>
        <w:t>г</w:t>
      </w:r>
      <w:proofErr w:type="spellEnd"/>
      <w:proofErr w:type="gramEnd"/>
      <w:r>
        <w:rPr>
          <w:b/>
          <w:bCs/>
          <w:iCs/>
          <w:sz w:val="28"/>
          <w:lang w:eastAsia="en-US"/>
        </w:rPr>
        <w:t>.»</w:t>
      </w:r>
      <w:r>
        <w:rPr>
          <w:b/>
          <w:bCs/>
          <w:sz w:val="28"/>
          <w:lang w:eastAsia="en-US"/>
        </w:rPr>
        <w:t>»</w:t>
      </w:r>
    </w:p>
    <w:p w:rsidR="0096719A" w:rsidRDefault="0096719A" w:rsidP="0096719A">
      <w:pPr>
        <w:jc w:val="both"/>
        <w:rPr>
          <w:sz w:val="28"/>
          <w:lang w:eastAsia="en-US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spacing w:line="360" w:lineRule="auto"/>
        <w:jc w:val="both"/>
        <w:rPr>
          <w:sz w:val="28"/>
          <w:szCs w:val="28"/>
        </w:rPr>
      </w:pPr>
    </w:p>
    <w:p w:rsidR="0096719A" w:rsidRDefault="0096719A" w:rsidP="0096719A">
      <w:pPr>
        <w:tabs>
          <w:tab w:val="left" w:pos="2460"/>
        </w:tabs>
        <w:ind w:left="1134" w:firstLine="142"/>
        <w:rPr>
          <w:sz w:val="24"/>
          <w:szCs w:val="24"/>
        </w:rPr>
      </w:pPr>
    </w:p>
    <w:p w:rsidR="0096719A" w:rsidRDefault="0096719A" w:rsidP="0096719A">
      <w:pPr>
        <w:tabs>
          <w:tab w:val="left" w:pos="24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96719A" w:rsidRDefault="0096719A" w:rsidP="0096719A">
      <w:pPr>
        <w:tabs>
          <w:tab w:val="left" w:pos="2460"/>
        </w:tabs>
        <w:jc w:val="center"/>
        <w:rPr>
          <w:b/>
          <w:bCs/>
          <w:iCs/>
          <w:sz w:val="24"/>
          <w:szCs w:val="24"/>
        </w:rPr>
      </w:pPr>
      <w:r>
        <w:rPr>
          <w:b/>
          <w:sz w:val="24"/>
          <w:szCs w:val="24"/>
        </w:rPr>
        <w:t>Муниципальной подпрограммы  «</w:t>
      </w:r>
      <w:r>
        <w:rPr>
          <w:b/>
          <w:bCs/>
          <w:iCs/>
          <w:sz w:val="24"/>
          <w:szCs w:val="24"/>
        </w:rPr>
        <w:t>Развитие  мер социальной поддержки отдельных категорий граждан» муниципальной программы муниципального образования «</w:t>
      </w:r>
      <w:proofErr w:type="spellStart"/>
      <w:r>
        <w:rPr>
          <w:b/>
          <w:bCs/>
          <w:iCs/>
          <w:sz w:val="24"/>
          <w:szCs w:val="24"/>
        </w:rPr>
        <w:t>Захарковский</w:t>
      </w:r>
      <w:proofErr w:type="spellEnd"/>
      <w:r>
        <w:rPr>
          <w:b/>
          <w:bCs/>
          <w:iCs/>
          <w:sz w:val="24"/>
          <w:szCs w:val="24"/>
        </w:rPr>
        <w:t xml:space="preserve"> сельсовет»</w:t>
      </w:r>
      <w:r>
        <w:rPr>
          <w:b/>
          <w:bCs/>
          <w:sz w:val="28"/>
          <w:lang w:eastAsia="en-US"/>
        </w:rPr>
        <w:t xml:space="preserve"> </w:t>
      </w:r>
      <w:proofErr w:type="spellStart"/>
      <w:r>
        <w:rPr>
          <w:b/>
          <w:bCs/>
          <w:iCs/>
          <w:sz w:val="24"/>
          <w:szCs w:val="24"/>
        </w:rPr>
        <w:t>Конышевского</w:t>
      </w:r>
      <w:proofErr w:type="spellEnd"/>
      <w:r>
        <w:rPr>
          <w:b/>
          <w:bCs/>
          <w:iCs/>
          <w:sz w:val="24"/>
          <w:szCs w:val="24"/>
        </w:rPr>
        <w:t xml:space="preserve"> района Курской области</w:t>
      </w:r>
    </w:p>
    <w:p w:rsidR="0096719A" w:rsidRDefault="0096719A" w:rsidP="0096719A">
      <w:pPr>
        <w:jc w:val="center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«</w:t>
      </w:r>
      <w:r>
        <w:rPr>
          <w:b/>
          <w:bCs/>
          <w:iCs/>
          <w:sz w:val="22"/>
          <w:szCs w:val="22"/>
          <w:lang w:eastAsia="en-US"/>
        </w:rPr>
        <w:t>Социальная поддержка граждан муниципального образования «</w:t>
      </w:r>
      <w:proofErr w:type="spellStart"/>
      <w:r>
        <w:rPr>
          <w:b/>
          <w:bCs/>
          <w:iCs/>
          <w:sz w:val="22"/>
          <w:szCs w:val="22"/>
          <w:lang w:eastAsia="en-US"/>
        </w:rPr>
        <w:t>Захарковский</w:t>
      </w:r>
      <w:proofErr w:type="spellEnd"/>
      <w:r>
        <w:rPr>
          <w:b/>
          <w:bCs/>
          <w:iCs/>
          <w:sz w:val="22"/>
          <w:szCs w:val="22"/>
          <w:lang w:eastAsia="en-US"/>
        </w:rPr>
        <w:t xml:space="preserve"> сельсовет» </w:t>
      </w:r>
      <w:proofErr w:type="spellStart"/>
      <w:r>
        <w:rPr>
          <w:b/>
          <w:bCs/>
          <w:iCs/>
          <w:sz w:val="22"/>
          <w:szCs w:val="22"/>
          <w:lang w:eastAsia="en-US"/>
        </w:rPr>
        <w:t>Конышевского</w:t>
      </w:r>
      <w:proofErr w:type="spellEnd"/>
      <w:r>
        <w:rPr>
          <w:b/>
          <w:bCs/>
          <w:iCs/>
          <w:sz w:val="22"/>
          <w:szCs w:val="22"/>
          <w:lang w:eastAsia="en-US"/>
        </w:rPr>
        <w:t xml:space="preserve"> района Курской области на 2024-2026 </w:t>
      </w:r>
      <w:proofErr w:type="spellStart"/>
      <w:r>
        <w:rPr>
          <w:b/>
          <w:bCs/>
          <w:iCs/>
          <w:sz w:val="22"/>
          <w:szCs w:val="22"/>
          <w:lang w:eastAsia="en-US"/>
        </w:rPr>
        <w:t>г.</w:t>
      </w:r>
      <w:proofErr w:type="gramStart"/>
      <w:r>
        <w:rPr>
          <w:b/>
          <w:bCs/>
          <w:iCs/>
          <w:sz w:val="22"/>
          <w:szCs w:val="22"/>
          <w:lang w:eastAsia="en-US"/>
        </w:rPr>
        <w:t>г</w:t>
      </w:r>
      <w:proofErr w:type="spellEnd"/>
      <w:proofErr w:type="gramEnd"/>
      <w:r>
        <w:rPr>
          <w:b/>
          <w:bCs/>
          <w:iCs/>
          <w:sz w:val="22"/>
          <w:szCs w:val="22"/>
          <w:lang w:eastAsia="en-US"/>
        </w:rPr>
        <w:t>.»</w:t>
      </w:r>
      <w:r>
        <w:rPr>
          <w:b/>
          <w:bCs/>
          <w:sz w:val="22"/>
          <w:szCs w:val="22"/>
          <w:lang w:eastAsia="en-US"/>
        </w:rPr>
        <w:t>»</w:t>
      </w:r>
    </w:p>
    <w:p w:rsidR="0096719A" w:rsidRDefault="0096719A" w:rsidP="0096719A">
      <w:pPr>
        <w:tabs>
          <w:tab w:val="left" w:pos="2460"/>
        </w:tabs>
        <w:jc w:val="center"/>
        <w:rPr>
          <w:b/>
          <w:bCs/>
          <w:iCs/>
          <w:sz w:val="24"/>
          <w:szCs w:val="24"/>
        </w:rPr>
      </w:pPr>
    </w:p>
    <w:p w:rsidR="0096719A" w:rsidRDefault="0096719A" w:rsidP="0096719A">
      <w:pPr>
        <w:tabs>
          <w:tab w:val="left" w:pos="2460"/>
        </w:tabs>
        <w:jc w:val="center"/>
        <w:rPr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5953"/>
      </w:tblGrid>
      <w:tr w:rsidR="0096719A" w:rsidTr="0096719A">
        <w:trPr>
          <w:trHeight w:val="72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Администрация </w:t>
            </w:r>
            <w:proofErr w:type="spellStart"/>
            <w:r>
              <w:rPr>
                <w:sz w:val="22"/>
                <w:szCs w:val="22"/>
              </w:rPr>
              <w:t>Захарковского</w:t>
            </w:r>
            <w:proofErr w:type="spellEnd"/>
            <w:r>
              <w:rPr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 </w:t>
            </w:r>
          </w:p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(далее – Администрация </w:t>
            </w:r>
            <w:proofErr w:type="spellStart"/>
            <w:r>
              <w:rPr>
                <w:sz w:val="22"/>
                <w:szCs w:val="22"/>
              </w:rPr>
              <w:t>Захарковского</w:t>
            </w:r>
            <w:proofErr w:type="spellEnd"/>
            <w:r>
              <w:rPr>
                <w:sz w:val="22"/>
                <w:szCs w:val="22"/>
              </w:rPr>
              <w:t xml:space="preserve"> сельсовета)</w:t>
            </w:r>
          </w:p>
        </w:tc>
      </w:tr>
      <w:tr w:rsidR="0096719A" w:rsidTr="0096719A">
        <w:trPr>
          <w:trHeight w:val="72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Захарковского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</w:tc>
      </w:tr>
      <w:tr w:rsidR="0096719A" w:rsidTr="0096719A">
        <w:trPr>
          <w:trHeight w:val="72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Захарковского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</w:tc>
      </w:tr>
      <w:tr w:rsidR="0096719A" w:rsidTr="0096719A">
        <w:trPr>
          <w:trHeight w:val="36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Целью Программы является дополнительное пенсионное обеспечение лиц, замещавших выборные муниципальные должности и муниципальные должности муниципальной службы в администрации </w:t>
            </w:r>
            <w:proofErr w:type="spellStart"/>
            <w:r>
              <w:rPr>
                <w:sz w:val="22"/>
                <w:szCs w:val="22"/>
              </w:rPr>
              <w:t>Захарковского</w:t>
            </w:r>
            <w:proofErr w:type="spellEnd"/>
            <w:r>
              <w:rPr>
                <w:sz w:val="22"/>
                <w:szCs w:val="22"/>
              </w:rPr>
              <w:t xml:space="preserve"> сельсовета;</w:t>
            </w:r>
          </w:p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повышение качества уровня жизни</w:t>
            </w:r>
          </w:p>
        </w:tc>
      </w:tr>
      <w:tr w:rsidR="0096719A" w:rsidTr="0096719A">
        <w:trPr>
          <w:trHeight w:val="36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Основной задачей Программы является назначение и выплата пенсии за выслугу лет лицам, замещавших должности муниципальной службы в Администрации </w:t>
            </w:r>
            <w:proofErr w:type="spellStart"/>
            <w:r>
              <w:rPr>
                <w:sz w:val="22"/>
                <w:szCs w:val="22"/>
              </w:rPr>
              <w:t>Захарковского</w:t>
            </w:r>
            <w:proofErr w:type="spellEnd"/>
            <w:r>
              <w:rPr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области.</w:t>
            </w:r>
          </w:p>
        </w:tc>
      </w:tr>
      <w:tr w:rsidR="0096719A" w:rsidTr="0096719A">
        <w:trPr>
          <w:trHeight w:val="72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Целевые индикаторы и показатели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Основными целевыми показателями эффективности Программы являются:</w:t>
            </w:r>
          </w:p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% - </w:t>
            </w:r>
            <w:proofErr w:type="spellStart"/>
            <w:r>
              <w:rPr>
                <w:sz w:val="22"/>
                <w:szCs w:val="22"/>
              </w:rPr>
              <w:t>ое</w:t>
            </w:r>
            <w:proofErr w:type="spellEnd"/>
            <w:r>
              <w:rPr>
                <w:sz w:val="22"/>
                <w:szCs w:val="22"/>
              </w:rPr>
              <w:t xml:space="preserve"> отношение количества своевременно назначенных пенсий за выслугу лет к общему количеству назначенных пенсий;</w:t>
            </w:r>
          </w:p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объем денежных средств, необходимый для выплаты пенсии за выслугу лет –1 650 000 рублей.</w:t>
            </w:r>
          </w:p>
        </w:tc>
      </w:tr>
      <w:tr w:rsidR="0096719A" w:rsidTr="0096719A">
        <w:trPr>
          <w:trHeight w:val="63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Этапы и сроки реализации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2024-2026 годы</w:t>
            </w:r>
          </w:p>
        </w:tc>
      </w:tr>
      <w:tr w:rsidR="0096719A" w:rsidTr="0096719A">
        <w:trPr>
          <w:trHeight w:val="360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Объемы и источники финансирования муниципальной программы (в действующих ценах каждого года реализации муниципальной программы)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                                  550,0 тыс. руб.</w:t>
            </w:r>
          </w:p>
        </w:tc>
      </w:tr>
      <w:tr w:rsidR="0096719A" w:rsidTr="0096719A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9A" w:rsidRDefault="0096719A">
            <w:pPr>
              <w:rPr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center" w:pos="241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  <w:r>
              <w:rPr>
                <w:sz w:val="22"/>
                <w:szCs w:val="22"/>
              </w:rPr>
              <w:tab/>
              <w:t xml:space="preserve">                              550,0 тыс. руб.</w:t>
            </w:r>
          </w:p>
        </w:tc>
      </w:tr>
      <w:tr w:rsidR="0096719A" w:rsidTr="0096719A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9A" w:rsidRDefault="0096719A">
            <w:pPr>
              <w:rPr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center" w:pos="241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 </w:t>
            </w:r>
            <w:r>
              <w:rPr>
                <w:sz w:val="22"/>
                <w:szCs w:val="22"/>
              </w:rPr>
              <w:tab/>
              <w:t xml:space="preserve">                             550,0 тыс. руб.</w:t>
            </w:r>
          </w:p>
        </w:tc>
      </w:tr>
      <w:tr w:rsidR="0096719A" w:rsidTr="0096719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9A" w:rsidRDefault="0096719A">
            <w:pPr>
              <w:rPr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center" w:pos="2414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ВСЕГО:</w:t>
            </w:r>
            <w:r>
              <w:rPr>
                <w:b/>
                <w:sz w:val="22"/>
                <w:szCs w:val="22"/>
              </w:rPr>
              <w:tab/>
              <w:t xml:space="preserve">                         1650,0 тыс. руб.</w:t>
            </w:r>
          </w:p>
        </w:tc>
      </w:tr>
      <w:tr w:rsidR="0096719A" w:rsidTr="0096719A">
        <w:trPr>
          <w:trHeight w:val="72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9A" w:rsidRDefault="0096719A">
            <w:pPr>
              <w:tabs>
                <w:tab w:val="left" w:pos="24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Конечным результатом реализации программы является зачисление на лицевые счета получателей пенсионных выплат</w:t>
            </w:r>
          </w:p>
        </w:tc>
      </w:tr>
    </w:tbl>
    <w:p w:rsidR="0096719A" w:rsidRDefault="0096719A" w:rsidP="0096719A">
      <w:pPr>
        <w:tabs>
          <w:tab w:val="left" w:pos="2460"/>
        </w:tabs>
        <w:jc w:val="both"/>
        <w:rPr>
          <w:sz w:val="24"/>
          <w:szCs w:val="24"/>
        </w:rPr>
      </w:pPr>
    </w:p>
    <w:p w:rsidR="0096719A" w:rsidRDefault="0096719A" w:rsidP="0096719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1.Характеристика подпрограммы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1.1 Целью подпрограммы является: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дополнительное пенсионное обеспечение лиц, замещавших выборные муниципальные должности и муниципальные должности муниципальной службы в администрации </w:t>
      </w:r>
      <w:proofErr w:type="spellStart"/>
      <w:r>
        <w:rPr>
          <w:sz w:val="24"/>
          <w:szCs w:val="24"/>
        </w:rPr>
        <w:t>Захарковского</w:t>
      </w:r>
      <w:proofErr w:type="spellEnd"/>
      <w:r>
        <w:rPr>
          <w:sz w:val="24"/>
          <w:szCs w:val="24"/>
        </w:rPr>
        <w:t xml:space="preserve"> сельсовета;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качества уровня жизни;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Указанная доплата к пенсии индексируется по мере увеличения основной пенсии по старости, инвалидности, а так же индексируется на средневзвешенные индексы при централизованном повышении денежных выплат, входивших в состав денежного содержания муниципальных служащих органов местного самоуправления </w:t>
      </w:r>
      <w:proofErr w:type="spellStart"/>
      <w:r>
        <w:rPr>
          <w:sz w:val="24"/>
          <w:szCs w:val="24"/>
        </w:rPr>
        <w:t>Захарковского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Конышевского</w:t>
      </w:r>
      <w:proofErr w:type="spellEnd"/>
      <w:r>
        <w:rPr>
          <w:sz w:val="24"/>
          <w:szCs w:val="24"/>
        </w:rPr>
        <w:t xml:space="preserve"> района в соответствии с методикой расчета средневзвешенных индексов централизованного повышения денежных выплат, входивших в состав денежного содержания муниципальных служащих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утвержденной постановлением администрации </w:t>
      </w:r>
      <w:proofErr w:type="spellStart"/>
      <w:r>
        <w:rPr>
          <w:sz w:val="24"/>
          <w:szCs w:val="24"/>
        </w:rPr>
        <w:t>Захарковского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Конышевского</w:t>
      </w:r>
      <w:proofErr w:type="spellEnd"/>
      <w:r>
        <w:rPr>
          <w:sz w:val="24"/>
          <w:szCs w:val="24"/>
        </w:rPr>
        <w:t xml:space="preserve">  района Курской  области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1.2 Основными задачами программы являются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 xml:space="preserve">назначение и выплата пенсии за выслугу лет лицам, замещавших должности муниципальной службы в Администрации </w:t>
      </w:r>
      <w:proofErr w:type="spellStart"/>
      <w:r>
        <w:rPr>
          <w:sz w:val="24"/>
          <w:szCs w:val="24"/>
        </w:rPr>
        <w:t>Захарковского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Конышевского</w:t>
      </w:r>
      <w:proofErr w:type="spellEnd"/>
      <w:r>
        <w:rPr>
          <w:sz w:val="24"/>
          <w:szCs w:val="24"/>
        </w:rPr>
        <w:t xml:space="preserve"> района Курской области.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 Категория лиц, имеющие право на получение муниципальной услуги и Процедура предоставления муниципальной услуги: 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Заявителями на предоставление пенсии за выслугу лет являются: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лица, замещавшие выборные муниципальные должности </w:t>
      </w:r>
      <w:proofErr w:type="spellStart"/>
      <w:r>
        <w:rPr>
          <w:sz w:val="24"/>
          <w:szCs w:val="24"/>
        </w:rPr>
        <w:t>Захарковского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Конышевского</w:t>
      </w:r>
      <w:proofErr w:type="spellEnd"/>
      <w:r>
        <w:rPr>
          <w:sz w:val="24"/>
          <w:szCs w:val="24"/>
        </w:rPr>
        <w:t xml:space="preserve"> района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лица, замещавшие муниципальные должности муниципальной службы </w:t>
      </w:r>
      <w:proofErr w:type="spellStart"/>
      <w:r>
        <w:rPr>
          <w:sz w:val="24"/>
          <w:szCs w:val="24"/>
        </w:rPr>
        <w:t>Захарковского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Конышевского</w:t>
      </w:r>
      <w:proofErr w:type="spellEnd"/>
      <w:r>
        <w:rPr>
          <w:sz w:val="24"/>
          <w:szCs w:val="24"/>
        </w:rPr>
        <w:t xml:space="preserve"> района, предусмотренные Реестром муниципальных должностей муниципальной службы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Перечень документов, необходимых для предоставления пенсии за выслугу лет: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постановления администрации </w:t>
      </w:r>
      <w:proofErr w:type="spellStart"/>
      <w:r>
        <w:rPr>
          <w:sz w:val="24"/>
          <w:szCs w:val="24"/>
        </w:rPr>
        <w:t>Захарковского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Конышевского</w:t>
      </w:r>
      <w:proofErr w:type="spellEnd"/>
      <w:r>
        <w:rPr>
          <w:sz w:val="24"/>
          <w:szCs w:val="24"/>
        </w:rPr>
        <w:t xml:space="preserve"> района Курской  области о назначении пенсии за выслугу лет;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решения комиссии по рассмотрению документов для назначения пенсии за выслугу лет;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заявления лица о назначении пенсии за выслугу лет на имя  главы поселения с просьбой о назначении пенсии за выслугу лет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справки о размере среднемесячного заработка (месячного денежного вознаграждения, денежного содержания), исчисленного в соответствии с положения о порядке назначения и выплаты пенсии за выслугу лет;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копии документа (постановления, распоряжения, приказа) об увольнении с муниципальной службы </w:t>
      </w:r>
      <w:proofErr w:type="spellStart"/>
      <w:r>
        <w:rPr>
          <w:sz w:val="24"/>
          <w:szCs w:val="24"/>
        </w:rPr>
        <w:t>Захарковского</w:t>
      </w:r>
      <w:proofErr w:type="spellEnd"/>
      <w:r>
        <w:rPr>
          <w:sz w:val="24"/>
          <w:szCs w:val="24"/>
        </w:rPr>
        <w:t xml:space="preserve"> сельсовета;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копии трудовой книжки;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копии военного билета (для </w:t>
      </w:r>
      <w:proofErr w:type="gramStart"/>
      <w:r>
        <w:rPr>
          <w:sz w:val="24"/>
          <w:szCs w:val="24"/>
        </w:rPr>
        <w:t>уволенных</w:t>
      </w:r>
      <w:proofErr w:type="gramEnd"/>
      <w:r>
        <w:rPr>
          <w:sz w:val="24"/>
          <w:szCs w:val="24"/>
        </w:rPr>
        <w:t xml:space="preserve"> в запас);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справки о стаже муниципальной службы, исчисленном в соответствии с законом Курской  области от 26.03.1999г. № 81-II-ОЗ «О порядке исчисления стажа государственной службы»;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справки о размере государственной базовой и страховой частей трудовой пенсии по старости (инвалидности) и дне ее назначения из органа, назначающего и выплачивающего трудовую пенсию по старости (инвалидности);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копии справки </w:t>
      </w:r>
      <w:proofErr w:type="gramStart"/>
      <w:r>
        <w:rPr>
          <w:sz w:val="24"/>
          <w:szCs w:val="24"/>
        </w:rPr>
        <w:t>медико-социальной</w:t>
      </w:r>
      <w:proofErr w:type="gramEnd"/>
      <w:r>
        <w:rPr>
          <w:sz w:val="24"/>
          <w:szCs w:val="24"/>
        </w:rPr>
        <w:t xml:space="preserve"> экспертизы об установлении инвалидности (для лиц, уволенных с муниципальной службы в связи с выходом на трудовую пенсию по инвалидности);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иные документы.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Пенсия за выслугу лет назначается с первого числа месяца, в котором лицо, имеющее право на данную пенсию, обратилось за ней, но не ранее чем со дня возникновения права на нее. Пенсия за выслугу лет назначается к трудовой пенсии по старости пожизненно, к пенсии по инвалидности – на срок установленной инвалидности.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Административные процедуры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консультирование граждан по вопросам предоставления муниципальной услуги;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прием заявления и рассмотрение представленных документов для назначения пенсионных выплат;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персонального дела и информационной базы данных получателей муниципальной пенсии;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приостановление предоставления муниципальной услуги;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возобновление предоставления муниципальной услуги;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прекращение предоставления муниципальной услуги;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правильностью назначения пенсионных выплат.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Все из перечисленных выше процедур производятся в строгом соответствии с принятыми нормативными документами, жалоб на качество оказания услуги от заявителей на получение пенсии за выслугу лет, признанных обоснованными не регистрировалось.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6719A" w:rsidRDefault="0096719A" w:rsidP="0096719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2.Финансовое обеспечение реализации подпрограммы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Источниками пенсионных выплат являются собственные средства  бюджета  </w:t>
      </w:r>
      <w:proofErr w:type="spellStart"/>
      <w:r>
        <w:rPr>
          <w:sz w:val="24"/>
          <w:szCs w:val="24"/>
        </w:rPr>
        <w:t>Захарковского</w:t>
      </w:r>
      <w:proofErr w:type="spellEnd"/>
      <w:r>
        <w:rPr>
          <w:sz w:val="24"/>
          <w:szCs w:val="24"/>
        </w:rPr>
        <w:t xml:space="preserve"> сельсовета.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6719A" w:rsidRDefault="0096719A" w:rsidP="0096719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>3.Конечные результаты реализации подпрограммы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Конечным результатом реализации программы является зачисление на лицевые счета получателей пенсионных выплат в кредитных организациях.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Описание целевого индикатора мероприятия:</w:t>
      </w:r>
    </w:p>
    <w:p w:rsidR="0096719A" w:rsidRDefault="0096719A" w:rsidP="0096719A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Финансовое обеспечение доплаты за выслугу лет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начисленной суммы доплат.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Рассчитывается, как отношение суммы зачисленной на лицевые счета получателей пенсионных выплат к сумме начисленной доплате за выслугу лет за отчетный период, по формуле: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>=ЗС/НС*100%,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где: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ЗС - зачисленная сумма на лицевые счета получателей пенсионных выплат на отчетную дату;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НС - начисленная сумма доплаты за выслугу лет за отчетный период.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6719A" w:rsidRDefault="0096719A" w:rsidP="0096719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4. Срок реализации программы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Срок реализации программы: 2024-2026 годы.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6719A" w:rsidRDefault="0096719A" w:rsidP="0096719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5.Ожидаемые результаты реализации мероприятия</w:t>
      </w:r>
    </w:p>
    <w:p w:rsidR="0096719A" w:rsidRDefault="0096719A" w:rsidP="0096719A">
      <w:pPr>
        <w:autoSpaceDE w:val="0"/>
        <w:autoSpaceDN w:val="0"/>
        <w:adjustRightInd w:val="0"/>
        <w:ind w:left="720"/>
        <w:jc w:val="both"/>
        <w:rPr>
          <w:b/>
          <w:sz w:val="24"/>
          <w:szCs w:val="24"/>
        </w:rPr>
      </w:pP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Рост социальной защищенности и обеспечение гарантированных государством пенсионных прав лиц имеющие право на получение доплаты к пенсии за выслугу лет.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Исполнительно-распорядительным органом местного самоуправления непосредственно </w:t>
      </w:r>
      <w:proofErr w:type="gramStart"/>
      <w:r>
        <w:rPr>
          <w:sz w:val="24"/>
          <w:szCs w:val="24"/>
        </w:rPr>
        <w:t>осуществляющий</w:t>
      </w:r>
      <w:proofErr w:type="gramEnd"/>
      <w:r>
        <w:rPr>
          <w:sz w:val="24"/>
          <w:szCs w:val="24"/>
        </w:rPr>
        <w:t xml:space="preserve"> реализацию подпрограммы является  администрация  </w:t>
      </w:r>
      <w:proofErr w:type="spellStart"/>
      <w:r>
        <w:rPr>
          <w:sz w:val="24"/>
          <w:szCs w:val="24"/>
        </w:rPr>
        <w:t>Захарковского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Конышевского</w:t>
      </w:r>
      <w:proofErr w:type="spellEnd"/>
      <w:r>
        <w:rPr>
          <w:sz w:val="24"/>
          <w:szCs w:val="24"/>
        </w:rPr>
        <w:t xml:space="preserve"> района Курской  области.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6719A" w:rsidRDefault="0096719A" w:rsidP="0096719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>6.Обоснование объема финансовых ресурсов, необходимых для реализации подпрограммы.</w:t>
      </w:r>
    </w:p>
    <w:p w:rsidR="0096719A" w:rsidRDefault="0096719A" w:rsidP="0096719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96719A" w:rsidRDefault="0096719A" w:rsidP="0096719A">
      <w:pPr>
        <w:tabs>
          <w:tab w:val="left" w:pos="2977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Финансовые ресурсы, необходимые для реализации мероприятия в 2024-2026 годах, соответствуют объемам бюджетных ассигнований, предусмотренным проектом решения Собрания депутатов </w:t>
      </w:r>
      <w:proofErr w:type="spellStart"/>
      <w:r>
        <w:rPr>
          <w:rFonts w:eastAsia="Calibri"/>
          <w:sz w:val="24"/>
          <w:szCs w:val="24"/>
        </w:rPr>
        <w:t>Захарковского</w:t>
      </w:r>
      <w:proofErr w:type="spellEnd"/>
      <w:r>
        <w:rPr>
          <w:rFonts w:eastAsia="Calibri"/>
          <w:sz w:val="24"/>
          <w:szCs w:val="24"/>
        </w:rPr>
        <w:t xml:space="preserve"> сельсовета </w:t>
      </w:r>
      <w:proofErr w:type="spellStart"/>
      <w:r>
        <w:rPr>
          <w:rFonts w:eastAsia="Calibri"/>
          <w:sz w:val="24"/>
          <w:szCs w:val="24"/>
        </w:rPr>
        <w:t>Конышевского</w:t>
      </w:r>
      <w:proofErr w:type="spellEnd"/>
      <w:r>
        <w:rPr>
          <w:rFonts w:eastAsia="Calibri"/>
          <w:sz w:val="24"/>
          <w:szCs w:val="24"/>
        </w:rPr>
        <w:t xml:space="preserve"> района. </w:t>
      </w:r>
    </w:p>
    <w:p w:rsidR="0096719A" w:rsidRDefault="0096719A" w:rsidP="009671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Объем финансового обеспечения реализации мероприятия за счет средств бюджета поселения за весь период ее реализации составляет 1 650 тыс. рублей. </w:t>
      </w:r>
    </w:p>
    <w:p w:rsidR="0096719A" w:rsidRDefault="0096719A" w:rsidP="009671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Сведения о расходах бюджета поселения на реализацию подпрограммы с разбивкой по основным мероприятиям и годам реализации представлены в Приложении к муниципальной программе. </w:t>
      </w:r>
    </w:p>
    <w:p w:rsidR="0096719A" w:rsidRDefault="0096719A" w:rsidP="009671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Финансовое обеспечение и прогнозная оценка расходов федерального, областного и местных бюджетов, бюджетов внебюджетных фондов на реализацию муниципальной программы представлены в приложении к муниципальной программе.</w:t>
      </w:r>
    </w:p>
    <w:p w:rsidR="0096719A" w:rsidRDefault="0096719A" w:rsidP="0096719A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План основных мероприятий подпрограммы с ожидаемыми непосредственными результатами представлен в Приложении к муниципальной программе.</w:t>
      </w:r>
    </w:p>
    <w:p w:rsidR="0096719A" w:rsidRDefault="0096719A" w:rsidP="0096719A">
      <w:pPr>
        <w:tabs>
          <w:tab w:val="num" w:pos="0"/>
          <w:tab w:val="left" w:pos="2977"/>
        </w:tabs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7. Оценка эффективности реализации подпрограммы</w:t>
      </w:r>
    </w:p>
    <w:p w:rsidR="0096719A" w:rsidRDefault="0096719A" w:rsidP="0096719A">
      <w:pPr>
        <w:tabs>
          <w:tab w:val="num" w:pos="0"/>
          <w:tab w:val="left" w:pos="2977"/>
        </w:tabs>
        <w:jc w:val="both"/>
        <w:rPr>
          <w:rFonts w:eastAsia="Calibri"/>
          <w:b/>
          <w:sz w:val="24"/>
          <w:szCs w:val="24"/>
        </w:rPr>
      </w:pPr>
    </w:p>
    <w:p w:rsidR="0096719A" w:rsidRDefault="0096719A" w:rsidP="0096719A">
      <w:pPr>
        <w:tabs>
          <w:tab w:val="num" w:pos="0"/>
          <w:tab w:val="left" w:pos="2977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Оценка эффективности реализации мероприятия будет осуществляться путем ежегодного сопоставления:</w:t>
      </w:r>
    </w:p>
    <w:p w:rsidR="0096719A" w:rsidRDefault="0096719A" w:rsidP="0096719A">
      <w:pPr>
        <w:tabs>
          <w:tab w:val="num" w:pos="0"/>
          <w:tab w:val="left" w:pos="2977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1) фактических (в сопоставимых условиях) и планируемых значений целевых индикаторов подпрограммы муниципальной программы (целевой параметр – более 95%);</w:t>
      </w:r>
    </w:p>
    <w:p w:rsidR="0096719A" w:rsidRDefault="0096719A" w:rsidP="0096719A">
      <w:pPr>
        <w:tabs>
          <w:tab w:val="num" w:pos="0"/>
          <w:tab w:val="left" w:pos="2977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2) фактических (в сопоставимых условиях) и планируемых объемов расходов  бюджета поселения на реализацию подпрограммы муниципальной программы и ее основных мероприятий (целевой параметр не менее 90%);</w:t>
      </w:r>
    </w:p>
    <w:p w:rsidR="0096719A" w:rsidRDefault="0096719A" w:rsidP="0096719A">
      <w:pPr>
        <w:tabs>
          <w:tab w:val="num" w:pos="0"/>
          <w:tab w:val="left" w:pos="2977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3) числа выполненных и планируемых мероприятий плана реализации подпрограммы муниципальной программы (целевой параметр – более 95%);</w:t>
      </w:r>
    </w:p>
    <w:p w:rsidR="00A312EC" w:rsidRDefault="00A312EC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/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  <w:r w:rsidRPr="002B0E9A">
        <w:rPr>
          <w:b/>
          <w:bCs/>
          <w:color w:val="292D24"/>
          <w:sz w:val="28"/>
          <w:szCs w:val="28"/>
        </w:rPr>
        <w:lastRenderedPageBreak/>
        <w:t xml:space="preserve">Паспорт </w:t>
      </w:r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муниципальной</w:t>
      </w:r>
      <w:r w:rsidRPr="002B0E9A">
        <w:rPr>
          <w:b/>
          <w:bCs/>
          <w:color w:val="292D24"/>
          <w:sz w:val="28"/>
        </w:rPr>
        <w:t> </w:t>
      </w:r>
      <w:r w:rsidRPr="002B0E9A">
        <w:rPr>
          <w:b/>
          <w:bCs/>
          <w:color w:val="000000"/>
          <w:sz w:val="28"/>
          <w:szCs w:val="28"/>
        </w:rPr>
        <w:t>программы «Благоустройство территории муниципального образования «</w:t>
      </w:r>
      <w:proofErr w:type="spellStart"/>
      <w:r>
        <w:rPr>
          <w:b/>
          <w:bCs/>
          <w:color w:val="000000"/>
          <w:sz w:val="28"/>
          <w:szCs w:val="28"/>
        </w:rPr>
        <w:t>Захарковский</w:t>
      </w:r>
      <w:proofErr w:type="spellEnd"/>
      <w:r w:rsidRPr="002B0E9A">
        <w:rPr>
          <w:b/>
          <w:bCs/>
          <w:color w:val="000000"/>
          <w:sz w:val="28"/>
          <w:szCs w:val="28"/>
        </w:rPr>
        <w:t xml:space="preserve">  сельсовет»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2B0E9A">
        <w:rPr>
          <w:b/>
          <w:bCs/>
          <w:color w:val="000000"/>
          <w:sz w:val="28"/>
          <w:szCs w:val="28"/>
        </w:rPr>
        <w:t>Конышевского</w:t>
      </w:r>
      <w:proofErr w:type="spellEnd"/>
      <w:r w:rsidRPr="002B0E9A">
        <w:rPr>
          <w:b/>
          <w:bCs/>
          <w:color w:val="000000"/>
          <w:sz w:val="28"/>
          <w:szCs w:val="28"/>
        </w:rPr>
        <w:t xml:space="preserve">   района Курской области</w:t>
      </w:r>
      <w:r>
        <w:rPr>
          <w:b/>
          <w:bCs/>
          <w:color w:val="000000"/>
          <w:sz w:val="28"/>
          <w:szCs w:val="28"/>
        </w:rPr>
        <w:t>»</w:t>
      </w:r>
    </w:p>
    <w:p w:rsidR="0096719A" w:rsidRPr="002B0E9A" w:rsidRDefault="0096719A" w:rsidP="0096719A">
      <w:pPr>
        <w:jc w:val="center"/>
        <w:rPr>
          <w:color w:val="292D24"/>
        </w:rPr>
      </w:pPr>
    </w:p>
    <w:p w:rsidR="0096719A" w:rsidRPr="002B0E9A" w:rsidRDefault="0096719A" w:rsidP="0096719A">
      <w:pPr>
        <w:jc w:val="center"/>
        <w:rPr>
          <w:color w:val="292D24"/>
        </w:rPr>
      </w:pPr>
    </w:p>
    <w:tbl>
      <w:tblPr>
        <w:tblW w:w="964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7376"/>
      </w:tblGrid>
      <w:tr w:rsidR="0096719A" w:rsidRPr="002B0E9A" w:rsidTr="00E75749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371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Захарковского</w:t>
            </w:r>
            <w:proofErr w:type="spellEnd"/>
            <w:r w:rsidRPr="002B0E9A">
              <w:rPr>
                <w:sz w:val="24"/>
                <w:szCs w:val="24"/>
              </w:rPr>
              <w:t xml:space="preserve">  сельсовета </w:t>
            </w:r>
            <w:proofErr w:type="spellStart"/>
            <w:r w:rsidRPr="002B0E9A">
              <w:rPr>
                <w:sz w:val="24"/>
                <w:szCs w:val="24"/>
              </w:rPr>
              <w:t>Конышевского</w:t>
            </w:r>
            <w:proofErr w:type="spellEnd"/>
            <w:r w:rsidRPr="002B0E9A">
              <w:rPr>
                <w:sz w:val="24"/>
                <w:szCs w:val="24"/>
              </w:rPr>
              <w:t xml:space="preserve">   района Курской области</w:t>
            </w:r>
          </w:p>
        </w:tc>
      </w:tr>
      <w:tr w:rsidR="0096719A" w:rsidRPr="002B0E9A" w:rsidTr="00E75749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>Соисполнители</w:t>
            </w:r>
          </w:p>
          <w:p w:rsidR="0096719A" w:rsidRPr="002B0E9A" w:rsidRDefault="0096719A" w:rsidP="00E75749">
            <w:r w:rsidRPr="002B0E9A">
              <w:rPr>
                <w:sz w:val="24"/>
                <w:szCs w:val="24"/>
              </w:rPr>
              <w:t>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отсутствуют</w:t>
            </w:r>
          </w:p>
        </w:tc>
      </w:tr>
      <w:tr w:rsidR="0096719A" w:rsidRPr="002B0E9A" w:rsidTr="00E75749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отсутствуют</w:t>
            </w:r>
          </w:p>
        </w:tc>
      </w:tr>
      <w:tr w:rsidR="0096719A" w:rsidRPr="002B0E9A" w:rsidTr="00E75749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>Подпрограммы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подпрограмма «Обеспечение условий реализации муниципальной программы» муниципальной программы «Благоустрой</w:t>
            </w:r>
            <w:r>
              <w:rPr>
                <w:sz w:val="24"/>
                <w:szCs w:val="24"/>
              </w:rPr>
              <w:t xml:space="preserve">ство территории  </w:t>
            </w:r>
            <w:r w:rsidRPr="002B0E9A">
              <w:rPr>
                <w:sz w:val="24"/>
                <w:szCs w:val="24"/>
              </w:rPr>
              <w:t>муниципального образования «</w:t>
            </w:r>
            <w:proofErr w:type="spellStart"/>
            <w:r>
              <w:rPr>
                <w:sz w:val="24"/>
                <w:szCs w:val="24"/>
              </w:rPr>
              <w:t>Захарковский</w:t>
            </w:r>
            <w:proofErr w:type="spellEnd"/>
            <w:r w:rsidRPr="002B0E9A">
              <w:rPr>
                <w:sz w:val="24"/>
                <w:szCs w:val="24"/>
              </w:rPr>
              <w:t xml:space="preserve">  сельсовет» </w:t>
            </w:r>
            <w:proofErr w:type="spellStart"/>
            <w:r w:rsidRPr="002B0E9A">
              <w:rPr>
                <w:sz w:val="24"/>
                <w:szCs w:val="24"/>
              </w:rPr>
              <w:t>Конышевского</w:t>
            </w:r>
            <w:proofErr w:type="spellEnd"/>
            <w:r w:rsidRPr="002B0E9A">
              <w:rPr>
                <w:sz w:val="24"/>
                <w:szCs w:val="24"/>
              </w:rPr>
              <w:t xml:space="preserve">   района Курской области</w:t>
            </w:r>
          </w:p>
        </w:tc>
      </w:tr>
      <w:tr w:rsidR="0096719A" w:rsidRPr="002B0E9A" w:rsidTr="00E75749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отсутствуют</w:t>
            </w:r>
          </w:p>
        </w:tc>
      </w:tr>
      <w:tr w:rsidR="0096719A" w:rsidRPr="002B0E9A" w:rsidTr="00E75749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совершенствование системы комплексного благоустройства территории муниципального образования;</w:t>
            </w:r>
          </w:p>
          <w:p w:rsidR="0096719A" w:rsidRPr="002B0E9A" w:rsidRDefault="0096719A" w:rsidP="00E75749">
            <w:pPr>
              <w:ind w:hanging="49"/>
            </w:pPr>
            <w:r w:rsidRPr="002B0E9A">
              <w:rPr>
                <w:sz w:val="24"/>
                <w:szCs w:val="24"/>
              </w:rPr>
              <w:t>комплексное решение вопросов, связанных с организацией благоустройства, обеспечением чистоты и порядка на территории муниципального образования;</w:t>
            </w:r>
          </w:p>
          <w:p w:rsidR="0096719A" w:rsidRPr="002B0E9A" w:rsidRDefault="0096719A" w:rsidP="00E75749">
            <w:pPr>
              <w:ind w:hanging="49"/>
            </w:pPr>
            <w:r w:rsidRPr="002B0E9A">
              <w:rPr>
                <w:sz w:val="24"/>
                <w:szCs w:val="24"/>
              </w:rPr>
              <w:t>повышение уровня организации уличного освещения;</w:t>
            </w:r>
          </w:p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повышение общего уровня благоустройства муниципального образования</w:t>
            </w:r>
          </w:p>
        </w:tc>
      </w:tr>
      <w:tr w:rsidR="0096719A" w:rsidRPr="002B0E9A" w:rsidTr="00E75749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ind w:firstLine="34"/>
              <w:jc w:val="both"/>
            </w:pPr>
            <w:r w:rsidRPr="002B0E9A">
              <w:rPr>
                <w:sz w:val="24"/>
                <w:szCs w:val="24"/>
              </w:rPr>
              <w:t xml:space="preserve">улучшение санитарного и </w:t>
            </w:r>
            <w:proofErr w:type="gramStart"/>
            <w:r w:rsidRPr="002B0E9A">
              <w:rPr>
                <w:sz w:val="24"/>
                <w:szCs w:val="24"/>
              </w:rPr>
              <w:t>эстетического вида</w:t>
            </w:r>
            <w:proofErr w:type="gramEnd"/>
            <w:r w:rsidRPr="002B0E9A">
              <w:rPr>
                <w:sz w:val="24"/>
                <w:szCs w:val="24"/>
              </w:rPr>
              <w:t xml:space="preserve"> территории муниципального образования, создание комфортных условий проживания населения;</w:t>
            </w:r>
          </w:p>
          <w:p w:rsidR="0096719A" w:rsidRPr="002B0E9A" w:rsidRDefault="0096719A" w:rsidP="00E75749">
            <w:pPr>
              <w:ind w:firstLine="34"/>
              <w:jc w:val="both"/>
            </w:pPr>
            <w:r w:rsidRPr="002B0E9A">
              <w:rPr>
                <w:color w:val="000000"/>
                <w:sz w:val="24"/>
                <w:szCs w:val="24"/>
              </w:rPr>
              <w:t>приведение в качественное состояние элементов благоустройства; </w:t>
            </w:r>
          </w:p>
          <w:p w:rsidR="0096719A" w:rsidRPr="002B0E9A" w:rsidRDefault="0096719A" w:rsidP="00E75749">
            <w:pPr>
              <w:ind w:firstLine="34"/>
              <w:jc w:val="both"/>
            </w:pPr>
            <w:r w:rsidRPr="002B0E9A">
              <w:rPr>
                <w:sz w:val="24"/>
                <w:szCs w:val="24"/>
              </w:rPr>
              <w:t xml:space="preserve">развитие и поддержка инициатив жителей населенных пунктов </w:t>
            </w:r>
            <w:proofErr w:type="spellStart"/>
            <w:r>
              <w:rPr>
                <w:sz w:val="24"/>
                <w:szCs w:val="24"/>
              </w:rPr>
              <w:t>Захарковского</w:t>
            </w:r>
            <w:proofErr w:type="spellEnd"/>
            <w:r w:rsidRPr="002B0E9A">
              <w:rPr>
                <w:sz w:val="24"/>
                <w:szCs w:val="24"/>
              </w:rPr>
              <w:t xml:space="preserve">  сельсовета </w:t>
            </w:r>
            <w:proofErr w:type="spellStart"/>
            <w:r w:rsidRPr="002B0E9A">
              <w:rPr>
                <w:sz w:val="24"/>
                <w:szCs w:val="24"/>
              </w:rPr>
              <w:t>Конышевского</w:t>
            </w:r>
            <w:proofErr w:type="spellEnd"/>
            <w:r w:rsidRPr="002B0E9A">
              <w:rPr>
                <w:sz w:val="24"/>
                <w:szCs w:val="24"/>
              </w:rPr>
              <w:t xml:space="preserve">   района Курской области по благоустройству и санитарной очистке придомовых территорий;</w:t>
            </w:r>
          </w:p>
          <w:p w:rsidR="0096719A" w:rsidRPr="002B0E9A" w:rsidRDefault="0096719A" w:rsidP="00E75749">
            <w:pPr>
              <w:ind w:firstLine="34"/>
              <w:jc w:val="both"/>
            </w:pPr>
            <w:r w:rsidRPr="002B0E9A">
              <w:rPr>
                <w:color w:val="000000"/>
                <w:sz w:val="24"/>
                <w:szCs w:val="24"/>
              </w:rPr>
              <w:t>повышение общего уровня внешнего благоустройства и санитарного содержания населенных пунктов муниципального образования;</w:t>
            </w:r>
          </w:p>
          <w:p w:rsidR="0096719A" w:rsidRPr="002B0E9A" w:rsidRDefault="0096719A" w:rsidP="00E75749">
            <w:pPr>
              <w:ind w:firstLine="34"/>
              <w:jc w:val="both"/>
            </w:pPr>
            <w:r w:rsidRPr="002B0E9A">
              <w:rPr>
                <w:color w:val="000000"/>
                <w:sz w:val="24"/>
                <w:szCs w:val="24"/>
              </w:rPr>
              <w:t>организация взаимодействия между предприятиями, организациями и учреждениями при решении вопросов благоустройства территории муниципального образования;</w:t>
            </w:r>
          </w:p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оздоровление санитарной обстановки на свободных территориях, ликвидация свалок бытового мусора, а также улучшение экологической обстановки в границах муниципального образования;</w:t>
            </w:r>
          </w:p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активизация работ по благоустройству территории муниципального образования в границах населенных пунктов;</w:t>
            </w:r>
          </w:p>
          <w:p w:rsidR="0096719A" w:rsidRPr="002B0E9A" w:rsidRDefault="0096719A" w:rsidP="00E75749">
            <w:pPr>
              <w:jc w:val="both"/>
            </w:pPr>
            <w:r w:rsidRPr="002B0E9A">
              <w:rPr>
                <w:color w:val="000000"/>
                <w:sz w:val="24"/>
                <w:szCs w:val="24"/>
              </w:rPr>
              <w:t>привлечение жителей к участию в решении проблем благоустройства;</w:t>
            </w:r>
          </w:p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организация освещения улиц муниципального образования;</w:t>
            </w:r>
          </w:p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 xml:space="preserve">вовлечение жителей </w:t>
            </w:r>
            <w:proofErr w:type="spellStart"/>
            <w:r>
              <w:rPr>
                <w:sz w:val="24"/>
                <w:szCs w:val="24"/>
              </w:rPr>
              <w:t>Захарковского</w:t>
            </w:r>
            <w:proofErr w:type="spellEnd"/>
            <w:r w:rsidRPr="002B0E9A">
              <w:rPr>
                <w:sz w:val="24"/>
                <w:szCs w:val="24"/>
              </w:rPr>
              <w:t xml:space="preserve">  сельсовета в систему экологического образования;</w:t>
            </w:r>
          </w:p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lastRenderedPageBreak/>
              <w:t>организация прочих мероприятий по благоустройству</w:t>
            </w:r>
          </w:p>
        </w:tc>
      </w:tr>
      <w:tr w:rsidR="0096719A" w:rsidRPr="002B0E9A" w:rsidTr="00E75749">
        <w:trPr>
          <w:trHeight w:val="2011"/>
        </w:trPr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общая протяженность освещенных частей улиц муниципального образования, к общей протяженности улиц муниципального образования на конец года;</w:t>
            </w:r>
          </w:p>
          <w:p w:rsidR="0096719A" w:rsidRPr="002B0E9A" w:rsidRDefault="0096719A" w:rsidP="00E75749">
            <w:pPr>
              <w:ind w:firstLine="33"/>
              <w:jc w:val="both"/>
            </w:pPr>
            <w:r w:rsidRPr="002B0E9A">
              <w:rPr>
                <w:color w:val="000000"/>
                <w:sz w:val="24"/>
                <w:szCs w:val="24"/>
              </w:rPr>
              <w:t>доля граждан, привлеченных к работам по благоустройству, от общего числа граждан, проживающих в муниципальном образовании;</w:t>
            </w:r>
          </w:p>
          <w:p w:rsidR="0096719A" w:rsidRPr="002B0E9A" w:rsidRDefault="0096719A" w:rsidP="00E75749">
            <w:pPr>
              <w:ind w:firstLine="33"/>
              <w:jc w:val="both"/>
            </w:pPr>
            <w:r w:rsidRPr="002B0E9A">
              <w:rPr>
                <w:color w:val="000000"/>
                <w:sz w:val="24"/>
                <w:szCs w:val="24"/>
              </w:rPr>
              <w:t>доля привлеченных предприятий и организаций, расположенных на территории муниципального образования, к работам по благоустройству, от общего числа предприятий и организаций, расположенных на территории муниципального образования;</w:t>
            </w:r>
          </w:p>
          <w:p w:rsidR="0096719A" w:rsidRPr="002B0E9A" w:rsidRDefault="0096719A" w:rsidP="00E75749">
            <w:pPr>
              <w:ind w:firstLine="33"/>
              <w:jc w:val="both"/>
            </w:pPr>
            <w:r w:rsidRPr="002B0E9A">
              <w:rPr>
                <w:color w:val="000000"/>
                <w:sz w:val="24"/>
                <w:szCs w:val="24"/>
              </w:rPr>
              <w:t>выполнение основных направлений благоустройства</w:t>
            </w:r>
          </w:p>
        </w:tc>
      </w:tr>
      <w:tr w:rsidR="0096719A" w:rsidRPr="002B0E9A" w:rsidTr="00E75749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муниципал</w:t>
            </w:r>
            <w:r>
              <w:rPr>
                <w:sz w:val="24"/>
                <w:szCs w:val="24"/>
              </w:rPr>
              <w:t>ьная программа реализуется в 2024 – 2026</w:t>
            </w:r>
            <w:r w:rsidRPr="002B0E9A">
              <w:rPr>
                <w:sz w:val="24"/>
                <w:szCs w:val="24"/>
              </w:rPr>
              <w:t xml:space="preserve"> годы в один этап</w:t>
            </w:r>
          </w:p>
        </w:tc>
      </w:tr>
      <w:tr w:rsidR="0096719A" w:rsidRPr="002B0E9A" w:rsidTr="00E75749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 xml:space="preserve">объем бюджетных ассигнований на реализацию мероприятий муниципальной программы за счет средств местного бюджета устанавливается и утверждается решением Собрания депутатов </w:t>
            </w:r>
            <w:proofErr w:type="spellStart"/>
            <w:r>
              <w:rPr>
                <w:sz w:val="24"/>
                <w:szCs w:val="24"/>
              </w:rPr>
              <w:t>Захарковского</w:t>
            </w:r>
            <w:proofErr w:type="spellEnd"/>
            <w:r w:rsidRPr="002B0E9A">
              <w:rPr>
                <w:sz w:val="24"/>
                <w:szCs w:val="24"/>
              </w:rPr>
              <w:t xml:space="preserve">  сельсовета </w:t>
            </w:r>
            <w:proofErr w:type="spellStart"/>
            <w:r w:rsidRPr="002B0E9A">
              <w:rPr>
                <w:sz w:val="24"/>
                <w:szCs w:val="24"/>
              </w:rPr>
              <w:t>Конышевского</w:t>
            </w:r>
            <w:proofErr w:type="spellEnd"/>
            <w:r w:rsidRPr="002B0E9A">
              <w:rPr>
                <w:sz w:val="24"/>
                <w:szCs w:val="24"/>
              </w:rPr>
              <w:t xml:space="preserve">   района Курской области о местном бюджете на очередной финансовый год и плановый период.</w:t>
            </w:r>
          </w:p>
          <w:p w:rsidR="0096719A" w:rsidRPr="00A72D13" w:rsidRDefault="0096719A" w:rsidP="00E75749">
            <w:pPr>
              <w:jc w:val="both"/>
              <w:rPr>
                <w:sz w:val="24"/>
                <w:szCs w:val="24"/>
              </w:rPr>
            </w:pPr>
            <w:r w:rsidRPr="00A72D13">
              <w:rPr>
                <w:sz w:val="24"/>
                <w:szCs w:val="24"/>
              </w:rPr>
              <w:t xml:space="preserve">Общий объем финансирования муниципальной программы за счет средств местного бюджета составит – </w:t>
            </w:r>
            <w:r>
              <w:rPr>
                <w:sz w:val="24"/>
                <w:szCs w:val="24"/>
              </w:rPr>
              <w:t>874588 рублей</w:t>
            </w:r>
            <w:r w:rsidRPr="00A72D13">
              <w:rPr>
                <w:sz w:val="24"/>
                <w:szCs w:val="24"/>
              </w:rPr>
              <w:t xml:space="preserve">, в </w:t>
            </w:r>
            <w:proofErr w:type="spellStart"/>
            <w:r w:rsidRPr="00A72D13">
              <w:rPr>
                <w:sz w:val="24"/>
                <w:szCs w:val="24"/>
              </w:rPr>
              <w:t>т.ч</w:t>
            </w:r>
            <w:proofErr w:type="spellEnd"/>
            <w:r w:rsidRPr="00A72D13">
              <w:rPr>
                <w:sz w:val="24"/>
                <w:szCs w:val="24"/>
              </w:rPr>
              <w:t>. по годам:</w:t>
            </w:r>
          </w:p>
          <w:p w:rsidR="0096719A" w:rsidRPr="00A72D13" w:rsidRDefault="0096719A" w:rsidP="00E757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A72D13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>234 326 рублей</w:t>
            </w:r>
            <w:r w:rsidRPr="00A72D13">
              <w:rPr>
                <w:sz w:val="24"/>
                <w:szCs w:val="24"/>
              </w:rPr>
              <w:t>;</w:t>
            </w:r>
          </w:p>
          <w:p w:rsidR="0096719A" w:rsidRPr="00A72D13" w:rsidRDefault="0096719A" w:rsidP="00E757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A72D13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>358 460</w:t>
            </w:r>
            <w:r w:rsidRPr="00A72D13">
              <w:rPr>
                <w:sz w:val="24"/>
                <w:szCs w:val="24"/>
              </w:rPr>
              <w:t xml:space="preserve"> рублей;</w:t>
            </w:r>
          </w:p>
          <w:p w:rsidR="0096719A" w:rsidRDefault="0096719A" w:rsidP="00E757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A72D13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>281 802 рубля</w:t>
            </w:r>
            <w:r w:rsidRPr="00A72D13">
              <w:rPr>
                <w:sz w:val="24"/>
                <w:szCs w:val="24"/>
              </w:rPr>
              <w:t xml:space="preserve"> </w:t>
            </w:r>
          </w:p>
          <w:p w:rsidR="0096719A" w:rsidRPr="00A72D13" w:rsidRDefault="0096719A" w:rsidP="00E75749">
            <w:pPr>
              <w:jc w:val="both"/>
              <w:rPr>
                <w:sz w:val="24"/>
                <w:szCs w:val="24"/>
              </w:rPr>
            </w:pPr>
            <w:r w:rsidRPr="002B0E9A">
              <w:rPr>
                <w:sz w:val="24"/>
                <w:szCs w:val="24"/>
              </w:rPr>
              <w:t>из них объем финансовых средств местного бюджета на реализацию подпрограммы «Обеспечение условий реализации муниципальной программы» муниципальной программы муниципального образования «</w:t>
            </w:r>
            <w:proofErr w:type="spellStart"/>
            <w:r>
              <w:rPr>
                <w:sz w:val="24"/>
                <w:szCs w:val="24"/>
              </w:rPr>
              <w:t>Захарковский</w:t>
            </w:r>
            <w:proofErr w:type="spellEnd"/>
            <w:r w:rsidRPr="002B0E9A">
              <w:rPr>
                <w:sz w:val="24"/>
                <w:szCs w:val="24"/>
              </w:rPr>
              <w:t xml:space="preserve">  сельсовет» </w:t>
            </w:r>
            <w:proofErr w:type="spellStart"/>
            <w:r w:rsidRPr="002B0E9A">
              <w:rPr>
                <w:sz w:val="24"/>
                <w:szCs w:val="24"/>
              </w:rPr>
              <w:t>Конышевского</w:t>
            </w:r>
            <w:proofErr w:type="spellEnd"/>
            <w:r w:rsidRPr="002B0E9A">
              <w:rPr>
                <w:sz w:val="24"/>
                <w:szCs w:val="24"/>
              </w:rPr>
              <w:t xml:space="preserve">   района Курской области «Благоустройство территории муниципального образования» составит </w:t>
            </w:r>
            <w:r w:rsidRPr="00FD233C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874 588 рублей</w:t>
            </w:r>
            <w:r w:rsidRPr="00A72D13">
              <w:rPr>
                <w:sz w:val="24"/>
                <w:szCs w:val="24"/>
              </w:rPr>
              <w:t xml:space="preserve">, в </w:t>
            </w:r>
            <w:proofErr w:type="spellStart"/>
            <w:r w:rsidRPr="00A72D13">
              <w:rPr>
                <w:sz w:val="24"/>
                <w:szCs w:val="24"/>
              </w:rPr>
              <w:t>т.ч</w:t>
            </w:r>
            <w:proofErr w:type="spellEnd"/>
            <w:r w:rsidRPr="00A72D13">
              <w:rPr>
                <w:sz w:val="24"/>
                <w:szCs w:val="24"/>
              </w:rPr>
              <w:t>. по годам:</w:t>
            </w:r>
          </w:p>
          <w:p w:rsidR="0096719A" w:rsidRPr="00A72D13" w:rsidRDefault="0096719A" w:rsidP="00E757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234 326рублей</w:t>
            </w:r>
            <w:r w:rsidRPr="00A72D13">
              <w:rPr>
                <w:sz w:val="24"/>
                <w:szCs w:val="24"/>
              </w:rPr>
              <w:t>;</w:t>
            </w:r>
          </w:p>
          <w:p w:rsidR="0096719A" w:rsidRPr="00A72D13" w:rsidRDefault="0096719A" w:rsidP="00E757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A72D13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>358 460</w:t>
            </w:r>
            <w:r w:rsidRPr="00A72D13">
              <w:rPr>
                <w:sz w:val="24"/>
                <w:szCs w:val="24"/>
              </w:rPr>
              <w:t xml:space="preserve"> рублей;</w:t>
            </w:r>
          </w:p>
          <w:p w:rsidR="0096719A" w:rsidRPr="002B0E9A" w:rsidRDefault="0096719A" w:rsidP="00E75749">
            <w:pPr>
              <w:jc w:val="both"/>
            </w:pPr>
            <w:r>
              <w:rPr>
                <w:sz w:val="24"/>
                <w:szCs w:val="24"/>
              </w:rPr>
              <w:t>2026</w:t>
            </w:r>
            <w:r w:rsidRPr="00A72D13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>281 802 рубля</w:t>
            </w:r>
            <w:r w:rsidRPr="00A72D13">
              <w:rPr>
                <w:sz w:val="24"/>
                <w:szCs w:val="24"/>
              </w:rPr>
              <w:t xml:space="preserve"> </w:t>
            </w:r>
          </w:p>
        </w:tc>
      </w:tr>
      <w:tr w:rsidR="0096719A" w:rsidRPr="002B0E9A" w:rsidTr="00E75749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ind w:firstLine="33"/>
              <w:jc w:val="both"/>
            </w:pPr>
            <w:r w:rsidRPr="002B0E9A">
              <w:rPr>
                <w:color w:val="000000"/>
                <w:sz w:val="24"/>
                <w:szCs w:val="24"/>
              </w:rPr>
              <w:t>создание условий, обеспечивающих комфортные условия для работы и отдыха населения на территории муниципального образования;</w:t>
            </w:r>
          </w:p>
          <w:p w:rsidR="0096719A" w:rsidRPr="002B0E9A" w:rsidRDefault="0096719A" w:rsidP="00E75749">
            <w:pPr>
              <w:ind w:firstLine="34"/>
              <w:jc w:val="both"/>
            </w:pPr>
            <w:r w:rsidRPr="002B0E9A">
              <w:rPr>
                <w:color w:val="000000"/>
                <w:sz w:val="24"/>
                <w:szCs w:val="24"/>
              </w:rPr>
              <w:t>улучшение состояния территории муниципального образования;</w:t>
            </w:r>
          </w:p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улучшение экологической обстановки и создание среды, комфортной для проживания жителей муниципального образования;</w:t>
            </w:r>
          </w:p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совершенствование эстетического состояния территории муниципального образования;</w:t>
            </w:r>
          </w:p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увеличение протяженности уличного освещения внутри</w:t>
            </w:r>
            <w:r>
              <w:rPr>
                <w:sz w:val="24"/>
                <w:szCs w:val="24"/>
              </w:rPr>
              <w:t xml:space="preserve"> </w:t>
            </w:r>
            <w:r w:rsidRPr="002B0E9A">
              <w:rPr>
                <w:sz w:val="24"/>
                <w:szCs w:val="24"/>
              </w:rPr>
              <w:t>муниципальных дорог;</w:t>
            </w:r>
          </w:p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повышение уровня благоустройства территории муниципального образования</w:t>
            </w:r>
          </w:p>
        </w:tc>
      </w:tr>
    </w:tbl>
    <w:p w:rsidR="0096719A" w:rsidRPr="002B0E9A" w:rsidRDefault="0096719A" w:rsidP="0096719A">
      <w:pPr>
        <w:jc w:val="center"/>
        <w:rPr>
          <w:b/>
          <w:bCs/>
          <w:color w:val="000000"/>
          <w:sz w:val="24"/>
          <w:szCs w:val="24"/>
        </w:rPr>
      </w:pPr>
    </w:p>
    <w:p w:rsidR="0096719A" w:rsidRPr="002B0E9A" w:rsidRDefault="0096719A" w:rsidP="0096719A">
      <w:pPr>
        <w:jc w:val="center"/>
        <w:rPr>
          <w:b/>
          <w:bCs/>
          <w:color w:val="000000"/>
          <w:sz w:val="24"/>
          <w:szCs w:val="24"/>
        </w:rPr>
      </w:pPr>
    </w:p>
    <w:p w:rsidR="0096719A" w:rsidRPr="002B0E9A" w:rsidRDefault="0096719A" w:rsidP="0096719A">
      <w:pPr>
        <w:jc w:val="center"/>
        <w:rPr>
          <w:b/>
          <w:bCs/>
          <w:color w:val="000000"/>
          <w:sz w:val="24"/>
          <w:szCs w:val="24"/>
        </w:rPr>
      </w:pPr>
    </w:p>
    <w:p w:rsidR="0096719A" w:rsidRPr="002B0E9A" w:rsidRDefault="0096719A" w:rsidP="0096719A">
      <w:pPr>
        <w:jc w:val="center"/>
        <w:rPr>
          <w:b/>
          <w:bCs/>
          <w:color w:val="000000"/>
          <w:sz w:val="24"/>
          <w:szCs w:val="24"/>
        </w:rPr>
      </w:pPr>
    </w:p>
    <w:p w:rsidR="0096719A" w:rsidRPr="002B0E9A" w:rsidRDefault="0096719A" w:rsidP="0096719A">
      <w:pPr>
        <w:jc w:val="center"/>
        <w:rPr>
          <w:b/>
          <w:bCs/>
          <w:color w:val="000000"/>
          <w:sz w:val="24"/>
          <w:szCs w:val="24"/>
        </w:rPr>
      </w:pPr>
    </w:p>
    <w:p w:rsidR="0096719A" w:rsidRPr="002B0E9A" w:rsidRDefault="0096719A" w:rsidP="0096719A">
      <w:pPr>
        <w:ind w:left="360"/>
        <w:jc w:val="center"/>
        <w:rPr>
          <w:color w:val="292D24"/>
        </w:rPr>
      </w:pPr>
      <w:r w:rsidRPr="002B0E9A">
        <w:rPr>
          <w:b/>
          <w:bCs/>
          <w:color w:val="292D24"/>
          <w:sz w:val="24"/>
          <w:szCs w:val="24"/>
        </w:rPr>
        <w:lastRenderedPageBreak/>
        <w:t>I. Общая характеристика сферы реализации</w:t>
      </w:r>
    </w:p>
    <w:p w:rsidR="0096719A" w:rsidRPr="002B0E9A" w:rsidRDefault="0096719A" w:rsidP="0096719A">
      <w:pPr>
        <w:ind w:left="360"/>
        <w:jc w:val="center"/>
        <w:rPr>
          <w:color w:val="292D24"/>
        </w:rPr>
      </w:pPr>
      <w:r w:rsidRPr="002B0E9A">
        <w:rPr>
          <w:b/>
          <w:bCs/>
          <w:color w:val="292D24"/>
          <w:sz w:val="24"/>
          <w:szCs w:val="24"/>
        </w:rPr>
        <w:t xml:space="preserve">муниципальной программы, основные проблемы </w:t>
      </w:r>
      <w:proofErr w:type="gramStart"/>
      <w:r w:rsidRPr="002B0E9A">
        <w:rPr>
          <w:b/>
          <w:bCs/>
          <w:color w:val="292D24"/>
          <w:sz w:val="24"/>
          <w:szCs w:val="24"/>
        </w:rPr>
        <w:t>в</w:t>
      </w:r>
      <w:proofErr w:type="gramEnd"/>
    </w:p>
    <w:p w:rsidR="0096719A" w:rsidRPr="002B0E9A" w:rsidRDefault="0096719A" w:rsidP="0096719A">
      <w:pPr>
        <w:ind w:left="360"/>
        <w:jc w:val="center"/>
        <w:rPr>
          <w:color w:val="292D24"/>
        </w:rPr>
      </w:pPr>
      <w:r w:rsidRPr="002B0E9A">
        <w:rPr>
          <w:b/>
          <w:bCs/>
          <w:color w:val="292D24"/>
          <w:sz w:val="24"/>
          <w:szCs w:val="24"/>
        </w:rPr>
        <w:t>указанной сфере </w:t>
      </w:r>
      <w:r w:rsidRPr="002B0E9A">
        <w:rPr>
          <w:b/>
          <w:bCs/>
          <w:color w:val="000000"/>
          <w:sz w:val="24"/>
          <w:szCs w:val="24"/>
        </w:rPr>
        <w:t>и прогноз ее развития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 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proofErr w:type="gramStart"/>
      <w:r w:rsidRPr="002B0E9A">
        <w:rPr>
          <w:color w:val="292D24"/>
          <w:sz w:val="24"/>
          <w:szCs w:val="24"/>
        </w:rPr>
        <w:t>Муниципальная программа муниципального образования «</w:t>
      </w:r>
      <w:proofErr w:type="spellStart"/>
      <w:r>
        <w:rPr>
          <w:color w:val="292D24"/>
          <w:sz w:val="24"/>
          <w:szCs w:val="24"/>
        </w:rPr>
        <w:t>Захарковский</w:t>
      </w:r>
      <w:proofErr w:type="spellEnd"/>
      <w:r w:rsidRPr="002B0E9A">
        <w:rPr>
          <w:color w:val="292D24"/>
          <w:sz w:val="24"/>
          <w:szCs w:val="24"/>
        </w:rPr>
        <w:t xml:space="preserve">  сельсовет»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  района Курской области «Благоустройство территории муниципального образования» разработана в целях создания обеспечения функционирования сельской инфраструктуры, максимального удовлетворения социально-культурных потребностей населения, обеспечения экологической безопасности, а также для улучшения архитектурно-ландшафтной среды с целью реализации эффективной и качественной работы по благоустройству муниципального образования «</w:t>
      </w:r>
      <w:proofErr w:type="spellStart"/>
      <w:r>
        <w:rPr>
          <w:color w:val="292D24"/>
          <w:sz w:val="24"/>
          <w:szCs w:val="24"/>
        </w:rPr>
        <w:t>Захарковский</w:t>
      </w:r>
      <w:proofErr w:type="spellEnd"/>
      <w:r w:rsidRPr="002B0E9A">
        <w:rPr>
          <w:color w:val="292D24"/>
          <w:sz w:val="24"/>
          <w:szCs w:val="24"/>
        </w:rPr>
        <w:t xml:space="preserve">  сельсовет»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  района Курской области (далее – МО «</w:t>
      </w:r>
      <w:proofErr w:type="spellStart"/>
      <w:r>
        <w:rPr>
          <w:color w:val="292D24"/>
          <w:sz w:val="24"/>
          <w:szCs w:val="24"/>
        </w:rPr>
        <w:t>Захарковский</w:t>
      </w:r>
      <w:proofErr w:type="spellEnd"/>
      <w:r w:rsidRPr="002B0E9A">
        <w:rPr>
          <w:color w:val="292D24"/>
          <w:sz w:val="24"/>
          <w:szCs w:val="24"/>
        </w:rPr>
        <w:t xml:space="preserve">  сельсовет»).</w:t>
      </w:r>
      <w:proofErr w:type="gramEnd"/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В последние годы в муниципальном образовании проводилась целенаправленная работа по благоустройству территории. В то же время в вопросах благоустройства территории МО «</w:t>
      </w:r>
      <w:proofErr w:type="spellStart"/>
      <w:r>
        <w:rPr>
          <w:color w:val="292D24"/>
          <w:sz w:val="24"/>
          <w:szCs w:val="24"/>
        </w:rPr>
        <w:t>Захарковский</w:t>
      </w:r>
      <w:proofErr w:type="spellEnd"/>
      <w:r w:rsidRPr="002B0E9A">
        <w:rPr>
          <w:color w:val="292D24"/>
          <w:sz w:val="24"/>
          <w:szCs w:val="24"/>
        </w:rPr>
        <w:t xml:space="preserve">  сельсовет» имеется ряд проблем.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Благоустройство населенных пунктов муниципального образования не отвечает современным требованиям.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Работы по благоустройству населенных пунктов муниципального образования не приобрели пока комплексного, постоянного характера, не переросли в полной мере в плоскость конкретных практических действий,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Большие нарекания вызывает благоустройство и санитарное содержание дворовых территорий. По-прежнему, серьезную озабоченность вызывает состояние сбора, утилизации и захоронения бытовых и промышленных отходов, освещение улиц муниципального образования, санация безнадзорных животных.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Одной из проблем благоустройства территории муниципального образования является негативное отношение жителей к элементам благоустройства: приводятся в негодность элементы благоустройства, разрушаются и разрисовываются фасады зданий, создаются несанкционированные свалки мусора, домашние животные содержатся с нарушением всех норм и правил.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Анализ показывает, что проблема заключается в низком уровне культуры поведения жителей муниципального образования на улицах и во дворах, небрежном отношении к элементам благоустройства, поэтому необходимо повышать культуру поведения жителей, прививать бережное отношение к элементам благоустройства, привлекать жителей к участию в  работах по благоустройству, санитарному и гигиеническому содержанию прилегающих территорий.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Недостаточно занимаются благоустройством и содержанием закрепленных территорий предприятия и организации, расположенные на территории муниципального образования. </w:t>
      </w:r>
      <w:r w:rsidRPr="002B0E9A">
        <w:rPr>
          <w:color w:val="000000"/>
          <w:sz w:val="24"/>
          <w:szCs w:val="24"/>
        </w:rPr>
        <w:t>Решением этого вопроса, возможно, является организация и ежегодное проведение смотра-конкурса, направленного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Проблема слабой освещённости улиц муниципального образования особенно остро проявляется в осенне-зимний период, когда продолжительность светового дня уменьшается до нескольких часов в сутки.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Надежная система уличного освещения способствует улучшению ориентации и безопасности движения на дорогах, благоприятно влияет на формирование образа населенного пункта, повышает эстетические свойства сельского пейзажа, позволяет расширить временные границы для отдыха населения и получения услуг.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lastRenderedPageBreak/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организаций различных форм собственности, граждан поселения.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Для решения проблем по благоустройству населенных пунктов муниципального образования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муниципального образования,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муниципальной программой.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При реализации муниципальной программы необходимо учитывать возможные финансовые, социальные, управленческие и прочие риски.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Программно-целевой подход к решению проблем благоустройства населенных пунктов необходим, так как без стройной комплексной системы благоустройства муниципального образования невозможно добиться каких-либо значимых результатов в обеспечении комфортных условий для деятельности и отдыха жителей муниципального образования.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При реализации муниципальной программы необходимо учитывать возможные финансовые, социальные, управленческие и прочие риски.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96719A" w:rsidRPr="002B0E9A" w:rsidRDefault="0096719A" w:rsidP="0096719A">
      <w:pPr>
        <w:spacing w:line="187" w:lineRule="atLeast"/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Реализация муниципальной программы позволит: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создать условия, обеспечивающие комфортные условия для работы и отдыха населения на территории муниципального образования;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улучшить состояние территории муниципального образования;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улучшить экологическую обстановку и создать среду, комфортную для проживания жителей муниципального образования;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увеличить протяженности уличного освещения внутри</w:t>
      </w:r>
      <w:r>
        <w:rPr>
          <w:color w:val="292D24"/>
          <w:sz w:val="24"/>
          <w:szCs w:val="24"/>
        </w:rPr>
        <w:t xml:space="preserve"> </w:t>
      </w:r>
      <w:r w:rsidRPr="002B0E9A">
        <w:rPr>
          <w:color w:val="292D24"/>
          <w:sz w:val="24"/>
          <w:szCs w:val="24"/>
        </w:rPr>
        <w:t>муниципальных дорог;</w:t>
      </w:r>
    </w:p>
    <w:p w:rsidR="0096719A" w:rsidRPr="002B0E9A" w:rsidRDefault="0096719A" w:rsidP="0096719A">
      <w:pPr>
        <w:spacing w:line="187" w:lineRule="atLeast"/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повысить уровень благоустройства территории муниципального образования;</w:t>
      </w:r>
    </w:p>
    <w:p w:rsidR="0096719A" w:rsidRPr="002B0E9A" w:rsidRDefault="0096719A" w:rsidP="0096719A">
      <w:pPr>
        <w:spacing w:line="187" w:lineRule="atLeast"/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развивать инициативу жителей муниципального образования по благоустройству и санитарной очистке придомовых территорий;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совершенствовать организацию взаимодействия между предприятиями, организациями и учреждениями при решении вопросов благоустройства территории муниципального образования;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привести в качественное состояние элементы благоустройства.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   Конкретная деятельность по выходу из сложившейся ситуации, связанная с планированием и организацией работ по вопросам улучшения благоустройства, должна осуществляться в соответствии с настоящей муниципальной программой.</w:t>
      </w:r>
    </w:p>
    <w:p w:rsidR="0096719A" w:rsidRPr="002B0E9A" w:rsidRDefault="0096719A" w:rsidP="0096719A">
      <w:pPr>
        <w:spacing w:line="341" w:lineRule="atLeast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           </w:t>
      </w:r>
    </w:p>
    <w:p w:rsidR="0096719A" w:rsidRPr="002B0E9A" w:rsidRDefault="0096719A" w:rsidP="0096719A">
      <w:pPr>
        <w:ind w:left="360"/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II. Приоритеты муниципальной политики в сфере реализации муниципальной программы, цели, задачи и показатели</w:t>
      </w:r>
    </w:p>
    <w:p w:rsidR="0096719A" w:rsidRPr="002B0E9A" w:rsidRDefault="0096719A" w:rsidP="0096719A">
      <w:pPr>
        <w:ind w:left="360"/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lastRenderedPageBreak/>
        <w:t>(индикаторы) достижения целей и решения задач, описание основных ожидаемых конечных результатов муниципальной программы, сроков и этапов ее реализации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 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Вопросы благоустройства территории муниципального образования «</w:t>
      </w:r>
      <w:proofErr w:type="spellStart"/>
      <w:r>
        <w:rPr>
          <w:color w:val="292D24"/>
          <w:sz w:val="24"/>
          <w:szCs w:val="24"/>
        </w:rPr>
        <w:t>Захарковский</w:t>
      </w:r>
      <w:proofErr w:type="spellEnd"/>
      <w:r w:rsidRPr="002B0E9A">
        <w:rPr>
          <w:color w:val="292D24"/>
          <w:sz w:val="24"/>
          <w:szCs w:val="24"/>
        </w:rPr>
        <w:t xml:space="preserve">  сельсовет»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  района Курской области всегда были и остаются одними из приоритетных направлений деятельности органов местного самоуправления </w:t>
      </w:r>
      <w:proofErr w:type="spellStart"/>
      <w:r>
        <w:rPr>
          <w:color w:val="292D24"/>
          <w:sz w:val="24"/>
          <w:szCs w:val="24"/>
        </w:rPr>
        <w:t>Захарковского</w:t>
      </w:r>
      <w:proofErr w:type="spellEnd"/>
      <w:r w:rsidRPr="002B0E9A">
        <w:rPr>
          <w:color w:val="292D24"/>
          <w:sz w:val="24"/>
          <w:szCs w:val="24"/>
        </w:rPr>
        <w:t xml:space="preserve">  сельсовета.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Муниципальная программа разработана в соответствии с Федеральным законом от 06.10.2003 года №131-ФЗ «Об общих принципах организации местного самоуправления в Российской Федерации».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Основной целью муниципальной программы является комплексное решение проблем благоустройства территории муниципального образования «</w:t>
      </w:r>
      <w:proofErr w:type="spellStart"/>
      <w:r>
        <w:rPr>
          <w:color w:val="292D24"/>
          <w:sz w:val="24"/>
          <w:szCs w:val="24"/>
        </w:rPr>
        <w:t>Захарковский</w:t>
      </w:r>
      <w:proofErr w:type="spellEnd"/>
      <w:r w:rsidRPr="002B0E9A">
        <w:rPr>
          <w:color w:val="292D24"/>
          <w:sz w:val="24"/>
          <w:szCs w:val="24"/>
        </w:rPr>
        <w:t xml:space="preserve">  сельсовет»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  района Курской области.</w:t>
      </w:r>
    </w:p>
    <w:p w:rsidR="0096719A" w:rsidRPr="002B0E9A" w:rsidRDefault="0096719A" w:rsidP="0096719A">
      <w:pPr>
        <w:ind w:firstLine="720"/>
        <w:rPr>
          <w:color w:val="292D24"/>
        </w:rPr>
      </w:pPr>
      <w:r w:rsidRPr="002B0E9A">
        <w:rPr>
          <w:color w:val="292D24"/>
          <w:sz w:val="24"/>
          <w:szCs w:val="24"/>
        </w:rPr>
        <w:t>В соответствии с приоритетами муниципальной политики цели настоящей муниципальной программы формулируются следующим образом: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совершенствование системы комплексного благоустройства территории муниципального образования;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комплексное решение вопросов, связанных с организацией благоустройства, обеспечением чистоты и порядка на</w:t>
      </w:r>
      <w:r>
        <w:rPr>
          <w:color w:val="292D24"/>
          <w:sz w:val="24"/>
          <w:szCs w:val="24"/>
        </w:rPr>
        <w:t xml:space="preserve"> </w:t>
      </w:r>
      <w:r w:rsidRPr="002B0E9A">
        <w:rPr>
          <w:color w:val="292D24"/>
          <w:sz w:val="24"/>
          <w:szCs w:val="24"/>
        </w:rPr>
        <w:t>территории муниципального образования;</w:t>
      </w:r>
    </w:p>
    <w:p w:rsidR="0096719A" w:rsidRPr="002B0E9A" w:rsidRDefault="0096719A" w:rsidP="0096719A">
      <w:pPr>
        <w:ind w:firstLine="851"/>
        <w:rPr>
          <w:color w:val="292D24"/>
        </w:rPr>
      </w:pPr>
      <w:r w:rsidRPr="002B0E9A">
        <w:rPr>
          <w:color w:val="292D24"/>
          <w:sz w:val="24"/>
          <w:szCs w:val="24"/>
        </w:rPr>
        <w:t>повышение уровня организации уличного освещения;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повышение общего уровня благоустройства муниципального образования.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Достижение поставленных целей требует формирования комплексного подхода в муниципальном управлении, реализации скоординированных по ресурсам, срокам и результатам мероприятий, а также решения следующих задач: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 xml:space="preserve">улучшение санитарного и </w:t>
      </w:r>
      <w:proofErr w:type="gramStart"/>
      <w:r w:rsidRPr="002B0E9A">
        <w:rPr>
          <w:color w:val="292D24"/>
          <w:sz w:val="24"/>
          <w:szCs w:val="24"/>
        </w:rPr>
        <w:t>эстетического вида</w:t>
      </w:r>
      <w:proofErr w:type="gramEnd"/>
      <w:r w:rsidRPr="002B0E9A">
        <w:rPr>
          <w:color w:val="292D24"/>
          <w:sz w:val="24"/>
          <w:szCs w:val="24"/>
        </w:rPr>
        <w:t xml:space="preserve"> территории муниципального образования, создание комфортных условий проживания населения;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приведение в качественное состояние элементов благоустройства;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 xml:space="preserve">развитие и поддержка инициатив жителей населенных пунктов </w:t>
      </w:r>
      <w:proofErr w:type="spellStart"/>
      <w:r>
        <w:rPr>
          <w:color w:val="292D24"/>
          <w:sz w:val="24"/>
          <w:szCs w:val="24"/>
        </w:rPr>
        <w:t>Захарковского</w:t>
      </w:r>
      <w:proofErr w:type="spellEnd"/>
      <w:r w:rsidRPr="002B0E9A">
        <w:rPr>
          <w:color w:val="292D24"/>
          <w:sz w:val="24"/>
          <w:szCs w:val="24"/>
        </w:rPr>
        <w:t xml:space="preserve">  сельсовета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  района Курской области по благоустройству и санитарной очистке придомовых территорий;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повышение общего уровня внешнего благоустройства и санитарного содержания населенных пунктов муниципального образования;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организация взаимодействия между предприятиями, организациями и учреждениями при решении вопросов благоустройства территории муниципального образования;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оздоровление санитарной обстановки на свободных территориях, ликвидация свалок бытового мусора, а также улучшение экологической обстановки в границах муниципального образования;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активизация работ по благоустройству территории муниципального образования в границах населенных пунктов;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привлечение жителей к участию в решении проблем благоустройства;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организация освещения улиц муниципального образования;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 xml:space="preserve">вовлечение жителей </w:t>
      </w:r>
      <w:proofErr w:type="spellStart"/>
      <w:r>
        <w:rPr>
          <w:color w:val="292D24"/>
          <w:sz w:val="24"/>
          <w:szCs w:val="24"/>
        </w:rPr>
        <w:t>Захарковского</w:t>
      </w:r>
      <w:proofErr w:type="spellEnd"/>
      <w:r w:rsidRPr="002B0E9A">
        <w:rPr>
          <w:color w:val="292D24"/>
          <w:sz w:val="24"/>
          <w:szCs w:val="24"/>
        </w:rPr>
        <w:t xml:space="preserve"> сельсовета в систему экологического образования;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организация прочих мероприятий по благоустройству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Применение программно-целевого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 xml:space="preserve">Состав показателей и индикаторов муниципальной программы определен исходя </w:t>
      </w:r>
      <w:proofErr w:type="gramStart"/>
      <w:r w:rsidRPr="002B0E9A">
        <w:rPr>
          <w:color w:val="292D24"/>
          <w:sz w:val="24"/>
          <w:szCs w:val="24"/>
        </w:rPr>
        <w:t>из</w:t>
      </w:r>
      <w:proofErr w:type="gramEnd"/>
      <w:r w:rsidRPr="002B0E9A">
        <w:rPr>
          <w:color w:val="292D24"/>
          <w:sz w:val="24"/>
          <w:szCs w:val="24"/>
        </w:rPr>
        <w:t>: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lastRenderedPageBreak/>
        <w:t>наблюдаемости значений и индикаторов в течение срока реализации муниципальной программы;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охвата наиболее значимых результатов выполнения основных мероприятий муниципальной 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и/или индикатора, изменения приоритетов муниципальной политики, появления новых социально-экономических обстоятельств.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proofErr w:type="gramStart"/>
      <w:r w:rsidRPr="002B0E9A">
        <w:rPr>
          <w:color w:val="292D24"/>
          <w:sz w:val="24"/>
          <w:szCs w:val="24"/>
        </w:rPr>
        <w:t>К общим показателям (индикаторам) муниципальной программы отнесены:</w:t>
      </w:r>
      <w:proofErr w:type="gramEnd"/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общая протяженность освещенных частей улиц муниципального образования, к общей протяженности улиц муниципального образования на конец года;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доля граждан, привлеченных к работам по благоустройству, от общего числа граждан, проживающих в муниципальном образовании;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доля привлеченных предприятий и организаций, расположенных на территории муниципального образования к работам по благоустройству, от общего числа предприятий и организаций, расположенных на территории муниципального образования;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выполнение основных направлений благоустройства.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Плановые значения целевых индикаторов и показателей, характеризующих эффективность реализации мероприятий муниципальной программы и входящей в ее состав подпрограммы, приведены в приложении № 1 к настоящей муниципальной программе.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Муниципальная програм</w:t>
      </w:r>
      <w:r>
        <w:rPr>
          <w:color w:val="292D24"/>
          <w:sz w:val="24"/>
          <w:szCs w:val="24"/>
        </w:rPr>
        <w:t>ма реализуется в один этап в 2024 – 2026</w:t>
      </w:r>
      <w:r w:rsidRPr="002B0E9A">
        <w:rPr>
          <w:color w:val="292D24"/>
          <w:sz w:val="24"/>
          <w:szCs w:val="24"/>
        </w:rPr>
        <w:t xml:space="preserve"> годы.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Ожидаются следующие результаты реализации муниципальной программы: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создание условий, обеспечивающих комфортные условия для работы и отдыха населения на территории муниципального образования;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улучшение состояния территории муниципального образования;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улучшение экологической обстановки и создание среды, комфортной для проживания жителей муниципального образования;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совершенствование эстетического состояния территории муниципального образования;</w:t>
      </w:r>
    </w:p>
    <w:p w:rsidR="0096719A" w:rsidRPr="002B0E9A" w:rsidRDefault="0096719A" w:rsidP="0096719A">
      <w:pPr>
        <w:ind w:firstLine="851"/>
        <w:rPr>
          <w:color w:val="292D24"/>
        </w:rPr>
      </w:pPr>
      <w:r w:rsidRPr="002B0E9A">
        <w:rPr>
          <w:color w:val="292D24"/>
          <w:sz w:val="24"/>
          <w:szCs w:val="24"/>
        </w:rPr>
        <w:t>увеличение протяженности уличного освещения внутри</w:t>
      </w:r>
      <w:r>
        <w:rPr>
          <w:color w:val="292D24"/>
          <w:sz w:val="24"/>
          <w:szCs w:val="24"/>
        </w:rPr>
        <w:t xml:space="preserve"> </w:t>
      </w:r>
      <w:r w:rsidRPr="002B0E9A">
        <w:rPr>
          <w:color w:val="292D24"/>
          <w:sz w:val="24"/>
          <w:szCs w:val="24"/>
        </w:rPr>
        <w:t>муниципальных дорог;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повышение уровня благоустройства территории муниципального образования.</w:t>
      </w:r>
    </w:p>
    <w:p w:rsidR="0096719A" w:rsidRPr="002B0E9A" w:rsidRDefault="0096719A" w:rsidP="0096719A">
      <w:pPr>
        <w:spacing w:line="341" w:lineRule="atLeast"/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Реализация муниципальной программы направлена:</w:t>
      </w:r>
    </w:p>
    <w:p w:rsidR="0096719A" w:rsidRPr="002B0E9A" w:rsidRDefault="0096719A" w:rsidP="0096719A">
      <w:pPr>
        <w:spacing w:line="341" w:lineRule="atLeast"/>
        <w:ind w:firstLine="851"/>
        <w:rPr>
          <w:color w:val="292D24"/>
        </w:rPr>
      </w:pPr>
      <w:r w:rsidRPr="002B0E9A">
        <w:rPr>
          <w:color w:val="292D24"/>
          <w:sz w:val="24"/>
          <w:szCs w:val="24"/>
        </w:rPr>
        <w:t>на создание условий для улучшения качества жизни населения;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на создание условий для преодоления социально-экономического отставания МО «</w:t>
      </w:r>
      <w:proofErr w:type="spellStart"/>
      <w:r>
        <w:rPr>
          <w:color w:val="292D24"/>
          <w:sz w:val="24"/>
          <w:szCs w:val="24"/>
        </w:rPr>
        <w:t>Захарковский</w:t>
      </w:r>
      <w:proofErr w:type="spellEnd"/>
      <w:r w:rsidRPr="002B0E9A">
        <w:rPr>
          <w:color w:val="292D24"/>
          <w:sz w:val="24"/>
          <w:szCs w:val="24"/>
        </w:rPr>
        <w:t xml:space="preserve"> сельсовет» от других муниципальных образований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  района.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b/>
          <w:bCs/>
          <w:color w:val="292D24"/>
          <w:sz w:val="24"/>
          <w:szCs w:val="24"/>
        </w:rPr>
        <w:t> </w:t>
      </w:r>
    </w:p>
    <w:p w:rsidR="0096719A" w:rsidRPr="002B0E9A" w:rsidRDefault="0096719A" w:rsidP="0096719A">
      <w:pPr>
        <w:ind w:firstLine="851"/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III. Сведения о показателях и индикаторах муниципальной программы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 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Сведения о показателях (индикаторах) муниципальной программы, подпрограммы муниципальной программы и их значениях приведены в приложении № 1 к муниципальной программе.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Показатели (индикаторы) реализации муниципальной программы: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общая протяженность освещенных частей улиц муниципального образования, к общей протяженности улиц муниципального образования на конец года;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доля граждан, привлеченных к работам по благоустройству, от общего числа граждан, проживающих в муниципальном образовании;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lastRenderedPageBreak/>
        <w:t>доля привлеченных предприятий и организаций, расположенных на территории муниципального образования, к работам по благоустройству, от общего числа предприятий и организаций, расположенных на территории муниципального образования;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выполнение основных направлений благоустройства.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Перечень показателей (индикаторов) муниципальной программы предусматривает возможность корректировки в случаях изменения приоритетов муниципальной политики, появления новых социально-экономических обстоятельств.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 xml:space="preserve">Система показателей (индикаторов) сформирована с учетом </w:t>
      </w:r>
      <w:proofErr w:type="gramStart"/>
      <w:r w:rsidRPr="002B0E9A">
        <w:rPr>
          <w:color w:val="292D24"/>
          <w:sz w:val="24"/>
          <w:szCs w:val="24"/>
        </w:rPr>
        <w:t>обеспечения возможности подтверждения достижения цели</w:t>
      </w:r>
      <w:proofErr w:type="gramEnd"/>
      <w:r w:rsidRPr="002B0E9A">
        <w:rPr>
          <w:color w:val="292D24"/>
          <w:sz w:val="24"/>
          <w:szCs w:val="24"/>
        </w:rPr>
        <w:t xml:space="preserve"> и решения задач 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b/>
          <w:bCs/>
          <w:color w:val="292D24"/>
          <w:sz w:val="24"/>
          <w:szCs w:val="24"/>
        </w:rPr>
        <w:t> </w:t>
      </w:r>
    </w:p>
    <w:p w:rsidR="0096719A" w:rsidRPr="002B0E9A" w:rsidRDefault="0096719A" w:rsidP="0096719A">
      <w:pPr>
        <w:ind w:firstLine="851"/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IV. Обобщенная характеристика основных мероприятий муниципальной программы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 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Мероприятия муниципальной программы направлены на организацию благоустройства территории муниципального образования.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Достижение целей и решение задач муниципальной программы обеспечивается путем выполнения основных мероприятий подпрограммы муниципальной 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Подпрограмма направлена на решение конкретных задач муниципальной программы. Решение задач муниципальной программы обеспечивает достижение поставленной цели муниципальной 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В рамках муниципальной программы реализуется следующая подпрограмма: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>
        <w:rPr>
          <w:color w:val="292D24"/>
          <w:sz w:val="24"/>
          <w:szCs w:val="24"/>
        </w:rPr>
        <w:t>1. П</w:t>
      </w:r>
      <w:r w:rsidRPr="002B0E9A">
        <w:rPr>
          <w:color w:val="292D24"/>
          <w:sz w:val="24"/>
          <w:szCs w:val="24"/>
        </w:rPr>
        <w:t>одпрограмма «Обеспечение условий реализации муниципальной программы» муниципальной программы муниципального образования «</w:t>
      </w:r>
      <w:proofErr w:type="spellStart"/>
      <w:r>
        <w:rPr>
          <w:color w:val="292D24"/>
          <w:sz w:val="24"/>
          <w:szCs w:val="24"/>
        </w:rPr>
        <w:t>Захарковский</w:t>
      </w:r>
      <w:proofErr w:type="spellEnd"/>
      <w:r w:rsidRPr="002B0E9A">
        <w:rPr>
          <w:color w:val="292D24"/>
          <w:sz w:val="24"/>
          <w:szCs w:val="24"/>
        </w:rPr>
        <w:t xml:space="preserve">  сельсовет»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  района Курской области «Благоустройство территории муниципального образования».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Состав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муниципальной 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Отдельные мероприятия подпрограммы являются взаимозависимыми, успешное выполнение одного мероприятия может зависеть от выполнения других.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>Последовательность выполнения отдельных мероприятий и решения задач подпрограммы определяется ответственным исполнителем и участником муниципальной 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Перечень основных мероприятий подпрограммы </w:t>
      </w:r>
      <w:r w:rsidRPr="002B0E9A">
        <w:rPr>
          <w:color w:val="000000"/>
          <w:sz w:val="24"/>
          <w:szCs w:val="24"/>
        </w:rPr>
        <w:t>««Обеспечение условий реализации муниципальной программы» муниципальной программы муниципального образования «</w:t>
      </w:r>
      <w:proofErr w:type="spellStart"/>
      <w:r>
        <w:rPr>
          <w:color w:val="000000"/>
          <w:sz w:val="24"/>
          <w:szCs w:val="24"/>
        </w:rPr>
        <w:t>Захарковский</w:t>
      </w:r>
      <w:proofErr w:type="spellEnd"/>
      <w:r w:rsidRPr="002B0E9A">
        <w:rPr>
          <w:color w:val="000000"/>
          <w:sz w:val="24"/>
          <w:szCs w:val="24"/>
        </w:rPr>
        <w:t xml:space="preserve">  сельсовет» </w:t>
      </w:r>
      <w:proofErr w:type="spellStart"/>
      <w:r w:rsidRPr="002B0E9A">
        <w:rPr>
          <w:color w:val="000000"/>
          <w:sz w:val="24"/>
          <w:szCs w:val="24"/>
        </w:rPr>
        <w:t>Конышевского</w:t>
      </w:r>
      <w:proofErr w:type="spellEnd"/>
      <w:r w:rsidRPr="002B0E9A">
        <w:rPr>
          <w:color w:val="000000"/>
          <w:sz w:val="24"/>
          <w:szCs w:val="24"/>
        </w:rPr>
        <w:t xml:space="preserve">   района Курской области «Благоустройство территории муниципального образования» приведен в приложении № 2 к настоящей муниципальной программе.</w:t>
      </w:r>
    </w:p>
    <w:p w:rsidR="0096719A" w:rsidRDefault="0096719A" w:rsidP="0096719A">
      <w:pPr>
        <w:ind w:firstLine="720"/>
        <w:jc w:val="both"/>
        <w:rPr>
          <w:color w:val="000000"/>
          <w:sz w:val="24"/>
          <w:szCs w:val="24"/>
        </w:rPr>
      </w:pPr>
      <w:r w:rsidRPr="002B0E9A">
        <w:rPr>
          <w:color w:val="000000"/>
          <w:sz w:val="24"/>
          <w:szCs w:val="24"/>
        </w:rPr>
        <w:t>Конкретное описание мероприятий подпрограммы раскрыто в соответствующей ей подпрограмме.</w:t>
      </w:r>
    </w:p>
    <w:p w:rsidR="0096719A" w:rsidRPr="002B0E9A" w:rsidRDefault="0096719A" w:rsidP="0096719A">
      <w:pPr>
        <w:ind w:firstLine="720"/>
        <w:jc w:val="both"/>
        <w:rPr>
          <w:color w:val="292D24"/>
        </w:rPr>
      </w:pPr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 xml:space="preserve">V. Обобщенная характеристика мер </w:t>
      </w:r>
      <w:proofErr w:type="gramStart"/>
      <w:r w:rsidRPr="002B0E9A">
        <w:rPr>
          <w:b/>
          <w:bCs/>
          <w:color w:val="292D24"/>
          <w:sz w:val="28"/>
          <w:szCs w:val="28"/>
        </w:rPr>
        <w:t>государственного</w:t>
      </w:r>
      <w:proofErr w:type="gramEnd"/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регулирования в сфере реализации муниципальной</w:t>
      </w:r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программы</w:t>
      </w:r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4"/>
          <w:szCs w:val="24"/>
        </w:rPr>
        <w:t> </w:t>
      </w:r>
    </w:p>
    <w:p w:rsidR="0096719A" w:rsidRDefault="0096719A" w:rsidP="0096719A">
      <w:pPr>
        <w:ind w:firstLine="567"/>
        <w:jc w:val="both"/>
        <w:rPr>
          <w:color w:val="292D24"/>
          <w:sz w:val="24"/>
          <w:szCs w:val="24"/>
        </w:rPr>
      </w:pPr>
      <w:r w:rsidRPr="002B0E9A">
        <w:rPr>
          <w:color w:val="292D24"/>
          <w:sz w:val="24"/>
          <w:szCs w:val="24"/>
        </w:rPr>
        <w:t>  Налоговые, таможенные, тарифные, кредитные и иные меры государственного регулирования в рамках реализации муниципальной программы не предусмотрены.</w:t>
      </w:r>
    </w:p>
    <w:p w:rsidR="0096719A" w:rsidRPr="002B0E9A" w:rsidRDefault="0096719A" w:rsidP="0096719A">
      <w:pPr>
        <w:ind w:firstLine="567"/>
        <w:jc w:val="both"/>
        <w:rPr>
          <w:color w:val="292D24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  <w:r w:rsidRPr="002B0E9A">
        <w:rPr>
          <w:b/>
          <w:bCs/>
          <w:color w:val="292D24"/>
          <w:sz w:val="28"/>
          <w:szCs w:val="28"/>
        </w:rPr>
        <w:t>VI. Сведения об основных мерах правового регулирования в сфере реализации муниципальной программы</w:t>
      </w:r>
    </w:p>
    <w:p w:rsidR="0096719A" w:rsidRPr="002B0E9A" w:rsidRDefault="0096719A" w:rsidP="0096719A">
      <w:pPr>
        <w:jc w:val="center"/>
        <w:rPr>
          <w:color w:val="292D24"/>
        </w:rPr>
      </w:pP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lastRenderedPageBreak/>
        <w:t>Меры правового регулирования в рамках реализации муниципальной программы не предусмотрены.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В случае необходимости в рамках муниципальной программы будет осуществляться работа по обеспечению своевременной корректировки муниципальной программы, внесению изменений в нормативные правовые акты муниципального образования «</w:t>
      </w:r>
      <w:proofErr w:type="spellStart"/>
      <w:r>
        <w:rPr>
          <w:color w:val="292D24"/>
          <w:sz w:val="24"/>
          <w:szCs w:val="24"/>
        </w:rPr>
        <w:t>Захарковский</w:t>
      </w:r>
      <w:proofErr w:type="spellEnd"/>
      <w:r w:rsidRPr="002B0E9A">
        <w:rPr>
          <w:color w:val="292D24"/>
          <w:sz w:val="24"/>
          <w:szCs w:val="24"/>
        </w:rPr>
        <w:t xml:space="preserve">  сельсовет»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  района Курской области в сфере ее реализации.</w:t>
      </w:r>
    </w:p>
    <w:p w:rsidR="0096719A" w:rsidRDefault="0096719A" w:rsidP="0096719A">
      <w:pPr>
        <w:ind w:firstLine="851"/>
        <w:jc w:val="both"/>
        <w:rPr>
          <w:color w:val="292D24"/>
          <w:sz w:val="24"/>
          <w:szCs w:val="24"/>
        </w:rPr>
      </w:pPr>
      <w:r w:rsidRPr="002B0E9A">
        <w:rPr>
          <w:color w:val="292D24"/>
          <w:sz w:val="24"/>
          <w:szCs w:val="24"/>
        </w:rPr>
        <w:t>Необходимость разработки указанных нормативных правовых актов будет определяться в процессе реализации муниципальной программы в соответствии с изменениями законодательства Российской Федерации и Курской области.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</w:p>
    <w:p w:rsidR="0096719A" w:rsidRDefault="0096719A" w:rsidP="0096719A">
      <w:pPr>
        <w:ind w:firstLine="851"/>
        <w:jc w:val="center"/>
        <w:rPr>
          <w:b/>
          <w:bCs/>
          <w:color w:val="292D24"/>
          <w:sz w:val="24"/>
          <w:szCs w:val="24"/>
        </w:rPr>
      </w:pPr>
      <w:r w:rsidRPr="002B0E9A">
        <w:rPr>
          <w:b/>
          <w:bCs/>
          <w:color w:val="292D24"/>
          <w:sz w:val="28"/>
          <w:szCs w:val="28"/>
        </w:rPr>
        <w:t>VII. Прогноз сводных показателей муниципальных заданий по этапам реализации муниципальной программы</w:t>
      </w:r>
      <w:r w:rsidRPr="002B0E9A">
        <w:rPr>
          <w:b/>
          <w:bCs/>
          <w:color w:val="292D24"/>
          <w:sz w:val="24"/>
          <w:szCs w:val="24"/>
        </w:rPr>
        <w:t> </w:t>
      </w:r>
    </w:p>
    <w:p w:rsidR="0096719A" w:rsidRPr="002B0E9A" w:rsidRDefault="0096719A" w:rsidP="0096719A">
      <w:pPr>
        <w:ind w:firstLine="851"/>
        <w:jc w:val="center"/>
        <w:rPr>
          <w:color w:val="292D24"/>
        </w:rPr>
      </w:pPr>
    </w:p>
    <w:p w:rsidR="0096719A" w:rsidRDefault="0096719A" w:rsidP="0096719A">
      <w:pPr>
        <w:ind w:firstLine="851"/>
        <w:jc w:val="both"/>
        <w:rPr>
          <w:color w:val="292D24"/>
          <w:sz w:val="24"/>
          <w:szCs w:val="24"/>
        </w:rPr>
      </w:pPr>
      <w:r w:rsidRPr="002B0E9A">
        <w:rPr>
          <w:color w:val="292D24"/>
          <w:sz w:val="24"/>
          <w:szCs w:val="24"/>
        </w:rPr>
        <w:t>Муниципальные задания в рамках реализации муниципальной программы не предусмотрены.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</w:p>
    <w:p w:rsidR="0096719A" w:rsidRDefault="0096719A" w:rsidP="0096719A">
      <w:pPr>
        <w:ind w:firstLine="851"/>
        <w:jc w:val="center"/>
        <w:rPr>
          <w:color w:val="292D24"/>
          <w:sz w:val="24"/>
          <w:szCs w:val="24"/>
        </w:rPr>
      </w:pPr>
      <w:r w:rsidRPr="002B0E9A">
        <w:rPr>
          <w:b/>
          <w:bCs/>
          <w:color w:val="292D24"/>
          <w:sz w:val="28"/>
          <w:szCs w:val="28"/>
        </w:rPr>
        <w:t>VIII. Обобщенная характеристика основных мероприятий, реализуемых муниципальным образованием</w:t>
      </w:r>
      <w:r w:rsidRPr="002B0E9A">
        <w:rPr>
          <w:color w:val="292D24"/>
          <w:sz w:val="24"/>
          <w:szCs w:val="24"/>
        </w:rPr>
        <w:t> </w:t>
      </w:r>
    </w:p>
    <w:p w:rsidR="0096719A" w:rsidRPr="002B0E9A" w:rsidRDefault="0096719A" w:rsidP="0096719A">
      <w:pPr>
        <w:ind w:firstLine="851"/>
        <w:jc w:val="center"/>
        <w:rPr>
          <w:color w:val="292D24"/>
        </w:rPr>
      </w:pPr>
    </w:p>
    <w:p w:rsidR="0096719A" w:rsidRDefault="0096719A" w:rsidP="0096719A">
      <w:pPr>
        <w:ind w:firstLine="851"/>
        <w:jc w:val="both"/>
        <w:rPr>
          <w:color w:val="292D24"/>
          <w:sz w:val="24"/>
          <w:szCs w:val="24"/>
        </w:rPr>
      </w:pPr>
      <w:r w:rsidRPr="002B0E9A">
        <w:rPr>
          <w:color w:val="292D24"/>
          <w:sz w:val="24"/>
          <w:szCs w:val="24"/>
        </w:rPr>
        <w:t xml:space="preserve">Муниципальная программа реализуется Администрацией </w:t>
      </w:r>
      <w:proofErr w:type="spellStart"/>
      <w:r>
        <w:rPr>
          <w:color w:val="292D24"/>
          <w:sz w:val="24"/>
          <w:szCs w:val="24"/>
        </w:rPr>
        <w:t>Захарковского</w:t>
      </w:r>
      <w:proofErr w:type="spellEnd"/>
      <w:r w:rsidRPr="002B0E9A">
        <w:rPr>
          <w:color w:val="292D24"/>
          <w:sz w:val="24"/>
          <w:szCs w:val="24"/>
        </w:rPr>
        <w:t xml:space="preserve">  сельсовета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  района Курской области.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</w:p>
    <w:p w:rsidR="0096719A" w:rsidRDefault="0096719A" w:rsidP="0096719A">
      <w:pPr>
        <w:ind w:firstLine="851"/>
        <w:jc w:val="center"/>
        <w:rPr>
          <w:b/>
          <w:bCs/>
          <w:color w:val="292D24"/>
          <w:sz w:val="28"/>
          <w:szCs w:val="28"/>
        </w:rPr>
      </w:pPr>
      <w:r w:rsidRPr="002B0E9A">
        <w:rPr>
          <w:b/>
          <w:bCs/>
          <w:color w:val="292D24"/>
          <w:sz w:val="28"/>
          <w:szCs w:val="28"/>
        </w:rPr>
        <w:t>IX.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96719A" w:rsidRPr="002B0E9A" w:rsidRDefault="0096719A" w:rsidP="0096719A">
      <w:pPr>
        <w:ind w:firstLine="851"/>
        <w:jc w:val="center"/>
        <w:rPr>
          <w:color w:val="292D24"/>
        </w:rPr>
      </w:pPr>
    </w:p>
    <w:p w:rsidR="0096719A" w:rsidRDefault="0096719A" w:rsidP="0096719A">
      <w:pPr>
        <w:ind w:firstLine="851"/>
        <w:jc w:val="both"/>
        <w:rPr>
          <w:color w:val="292D24"/>
          <w:sz w:val="24"/>
          <w:szCs w:val="24"/>
        </w:rPr>
      </w:pPr>
      <w:r w:rsidRPr="002B0E9A">
        <w:rPr>
          <w:color w:val="292D24"/>
          <w:sz w:val="24"/>
          <w:szCs w:val="24"/>
        </w:rPr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муниципальной программы, не предполагается.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</w:p>
    <w:p w:rsidR="0096719A" w:rsidRPr="002B0E9A" w:rsidRDefault="0096719A" w:rsidP="0096719A">
      <w:pPr>
        <w:ind w:firstLine="851"/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X. Обоснование выделения подпрограммы</w:t>
      </w:r>
    </w:p>
    <w:p w:rsidR="0096719A" w:rsidRDefault="0096719A" w:rsidP="0096719A">
      <w:pPr>
        <w:ind w:firstLine="851"/>
        <w:jc w:val="center"/>
        <w:rPr>
          <w:b/>
          <w:bCs/>
          <w:color w:val="292D24"/>
          <w:sz w:val="28"/>
          <w:szCs w:val="28"/>
        </w:rPr>
      </w:pPr>
      <w:r w:rsidRPr="002B0E9A">
        <w:rPr>
          <w:b/>
          <w:bCs/>
          <w:color w:val="292D24"/>
          <w:sz w:val="28"/>
          <w:szCs w:val="28"/>
        </w:rPr>
        <w:t>муниципальной программы</w:t>
      </w:r>
    </w:p>
    <w:p w:rsidR="0096719A" w:rsidRPr="002B0E9A" w:rsidRDefault="0096719A" w:rsidP="0096719A">
      <w:pPr>
        <w:ind w:firstLine="851"/>
        <w:jc w:val="center"/>
        <w:rPr>
          <w:color w:val="292D24"/>
        </w:rPr>
      </w:pP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В рамках муниципальной программы выделена одна подпрограмма: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подпрограмма «Обеспечение условий реализации муниципальной программы» муниципальной программы муниципального образования «</w:t>
      </w:r>
      <w:proofErr w:type="spellStart"/>
      <w:r>
        <w:rPr>
          <w:color w:val="292D24"/>
          <w:sz w:val="24"/>
          <w:szCs w:val="24"/>
        </w:rPr>
        <w:t>Захарковский</w:t>
      </w:r>
      <w:proofErr w:type="spellEnd"/>
      <w:r w:rsidRPr="002B0E9A">
        <w:rPr>
          <w:color w:val="292D24"/>
          <w:sz w:val="24"/>
          <w:szCs w:val="24"/>
        </w:rPr>
        <w:t xml:space="preserve">  сельсовет»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района Курской области «Благоустройство территории муниципального образования»</w:t>
      </w:r>
      <w:r w:rsidRPr="002B0E9A">
        <w:rPr>
          <w:color w:val="000000"/>
          <w:sz w:val="24"/>
          <w:szCs w:val="24"/>
        </w:rPr>
        <w:t>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000000"/>
          <w:sz w:val="24"/>
          <w:szCs w:val="24"/>
        </w:rPr>
        <w:t xml:space="preserve">Выделение подпрограммы обусловлено реализацией приоритетов муниципальной </w:t>
      </w:r>
      <w:proofErr w:type="gramStart"/>
      <w:r w:rsidRPr="002B0E9A">
        <w:rPr>
          <w:color w:val="000000"/>
          <w:sz w:val="24"/>
          <w:szCs w:val="24"/>
        </w:rPr>
        <w:t>политики в сфере организации благоустройства территории муниципального образования</w:t>
      </w:r>
      <w:proofErr w:type="gramEnd"/>
      <w:r w:rsidRPr="002B0E9A">
        <w:rPr>
          <w:color w:val="000000"/>
          <w:sz w:val="24"/>
          <w:szCs w:val="24"/>
        </w:rPr>
        <w:t>.</w:t>
      </w:r>
    </w:p>
    <w:p w:rsidR="0096719A" w:rsidRDefault="0096719A" w:rsidP="0096719A">
      <w:pPr>
        <w:ind w:firstLine="851"/>
        <w:jc w:val="both"/>
        <w:rPr>
          <w:color w:val="000000"/>
          <w:sz w:val="24"/>
          <w:szCs w:val="24"/>
        </w:rPr>
      </w:pPr>
      <w:r w:rsidRPr="002B0E9A">
        <w:rPr>
          <w:color w:val="000000"/>
          <w:sz w:val="24"/>
          <w:szCs w:val="24"/>
        </w:rPr>
        <w:t xml:space="preserve">Цели, задачи, мероприятия подпрограммы полностью охватывают весь комплекс направлений в сфере реализации муниципальной </w:t>
      </w:r>
      <w:proofErr w:type="gramStart"/>
      <w:r w:rsidRPr="002B0E9A">
        <w:rPr>
          <w:color w:val="000000"/>
          <w:sz w:val="24"/>
          <w:szCs w:val="24"/>
        </w:rPr>
        <w:t>программы</w:t>
      </w:r>
      <w:proofErr w:type="gramEnd"/>
      <w:r w:rsidRPr="002B0E9A">
        <w:rPr>
          <w:color w:val="000000"/>
          <w:sz w:val="24"/>
          <w:szCs w:val="24"/>
        </w:rPr>
        <w:t xml:space="preserve"> в рамках реализации включенной в муниципальную программу подпрограммы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</w:p>
    <w:p w:rsidR="0096719A" w:rsidRDefault="0096719A" w:rsidP="0096719A">
      <w:pPr>
        <w:ind w:firstLine="851"/>
        <w:jc w:val="center"/>
        <w:rPr>
          <w:color w:val="292D24"/>
          <w:sz w:val="28"/>
          <w:szCs w:val="28"/>
        </w:rPr>
      </w:pPr>
      <w:r w:rsidRPr="002B0E9A">
        <w:rPr>
          <w:b/>
          <w:bCs/>
          <w:color w:val="000000"/>
          <w:sz w:val="28"/>
          <w:szCs w:val="28"/>
        </w:rPr>
        <w:t>XI. Обоснование объема финансовых ресурсов, необходимых для реализации муниципальной программы</w:t>
      </w:r>
      <w:r w:rsidRPr="002B0E9A">
        <w:rPr>
          <w:color w:val="292D24"/>
          <w:sz w:val="28"/>
          <w:szCs w:val="28"/>
        </w:rPr>
        <w:t> </w:t>
      </w:r>
    </w:p>
    <w:p w:rsidR="0096719A" w:rsidRPr="002B0E9A" w:rsidRDefault="0096719A" w:rsidP="0096719A">
      <w:pPr>
        <w:ind w:firstLine="851"/>
        <w:jc w:val="center"/>
        <w:rPr>
          <w:color w:val="292D24"/>
        </w:rPr>
      </w:pP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Для обеспечения достижения заявленных целей и решения поставленных задач в рамках муниципальной программы предусмотрено реализация одной подпрограммы.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lastRenderedPageBreak/>
        <w:t xml:space="preserve">Предусмотренные в рамках подпрограммы цели, задачи и мероприятия в комплексе наиболее полным образом </w:t>
      </w:r>
      <w:proofErr w:type="gramStart"/>
      <w:r w:rsidRPr="002B0E9A">
        <w:rPr>
          <w:color w:val="292D24"/>
          <w:sz w:val="24"/>
          <w:szCs w:val="24"/>
        </w:rPr>
        <w:t xml:space="preserve">охватывают весь диапазон заданных приоритетных направлений реализации муниципальной политики в сфере благоустройства на территории </w:t>
      </w:r>
      <w:proofErr w:type="spellStart"/>
      <w:r>
        <w:rPr>
          <w:color w:val="292D24"/>
          <w:sz w:val="24"/>
          <w:szCs w:val="24"/>
        </w:rPr>
        <w:t>Захарковского</w:t>
      </w:r>
      <w:proofErr w:type="spellEnd"/>
      <w:r w:rsidRPr="002B0E9A">
        <w:rPr>
          <w:color w:val="292D24"/>
          <w:sz w:val="24"/>
          <w:szCs w:val="24"/>
        </w:rPr>
        <w:t xml:space="preserve">  сельсовета и в максимальной степени</w:t>
      </w:r>
      <w:proofErr w:type="gramEnd"/>
      <w:r w:rsidRPr="002B0E9A">
        <w:rPr>
          <w:color w:val="292D24"/>
          <w:sz w:val="24"/>
          <w:szCs w:val="24"/>
        </w:rPr>
        <w:t xml:space="preserve"> будут способствовать достижению целей и конечных результатов муниципальной 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Расходы местного бюджета на реализацию мероприятий настоящей муниципальной 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(подпрограмме) целей, их концентрации и целевому использованию.</w:t>
      </w:r>
    </w:p>
    <w:p w:rsidR="0096719A" w:rsidRDefault="0096719A" w:rsidP="0096719A">
      <w:pPr>
        <w:ind w:firstLine="851"/>
        <w:jc w:val="both"/>
        <w:rPr>
          <w:color w:val="292D24"/>
          <w:sz w:val="24"/>
          <w:szCs w:val="24"/>
        </w:rPr>
      </w:pPr>
      <w:r w:rsidRPr="002B0E9A">
        <w:rPr>
          <w:color w:val="292D24"/>
          <w:sz w:val="24"/>
          <w:szCs w:val="24"/>
        </w:rPr>
        <w:t xml:space="preserve">Финансирование из местного бюджета на реализацию муниципальной программы будет осуществляться в соответствии с решением Собрания депутатов </w:t>
      </w:r>
      <w:proofErr w:type="spellStart"/>
      <w:r>
        <w:rPr>
          <w:color w:val="292D24"/>
          <w:sz w:val="24"/>
          <w:szCs w:val="24"/>
        </w:rPr>
        <w:t>Захарковского</w:t>
      </w:r>
      <w:proofErr w:type="spellEnd"/>
      <w:r w:rsidRPr="002B0E9A">
        <w:rPr>
          <w:color w:val="292D24"/>
          <w:sz w:val="24"/>
          <w:szCs w:val="24"/>
        </w:rPr>
        <w:t xml:space="preserve">  сельсовета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района Курской области о бюджете муниципального образования на очередной финансовый год и плановый период. 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</w:p>
    <w:p w:rsidR="0096719A" w:rsidRDefault="0096719A" w:rsidP="0096719A">
      <w:pPr>
        <w:ind w:firstLine="851"/>
        <w:jc w:val="center"/>
        <w:rPr>
          <w:b/>
          <w:bCs/>
          <w:color w:val="292D24"/>
          <w:sz w:val="28"/>
          <w:szCs w:val="28"/>
        </w:rPr>
      </w:pPr>
      <w:r w:rsidRPr="002B0E9A">
        <w:rPr>
          <w:b/>
          <w:bCs/>
          <w:color w:val="292D24"/>
          <w:sz w:val="28"/>
          <w:szCs w:val="28"/>
        </w:rPr>
        <w:t>XII. Ресурсное обеспечение реализации муниципальной программы </w:t>
      </w:r>
    </w:p>
    <w:p w:rsidR="0096719A" w:rsidRPr="002B0E9A" w:rsidRDefault="0096719A" w:rsidP="0096719A">
      <w:pPr>
        <w:ind w:firstLine="851"/>
        <w:jc w:val="center"/>
        <w:rPr>
          <w:color w:val="292D24"/>
        </w:rPr>
      </w:pPr>
    </w:p>
    <w:p w:rsidR="0096719A" w:rsidRPr="00301151" w:rsidRDefault="0096719A" w:rsidP="0096719A">
      <w:pPr>
        <w:jc w:val="both"/>
        <w:rPr>
          <w:sz w:val="24"/>
          <w:szCs w:val="24"/>
        </w:rPr>
      </w:pPr>
      <w:r w:rsidRPr="002B0E9A">
        <w:rPr>
          <w:color w:val="292D24"/>
          <w:sz w:val="24"/>
          <w:szCs w:val="24"/>
        </w:rPr>
        <w:t xml:space="preserve">Общий объем бюджетных ассигнований на реализацию мероприятий муниципальной программы, предполагаемых за счет средств местного бюджета, устанавливается и утверждается решением Собрания депутатов </w:t>
      </w:r>
      <w:proofErr w:type="spellStart"/>
      <w:r>
        <w:rPr>
          <w:color w:val="292D24"/>
          <w:sz w:val="24"/>
          <w:szCs w:val="24"/>
        </w:rPr>
        <w:t>Захарковского</w:t>
      </w:r>
      <w:proofErr w:type="spellEnd"/>
      <w:r w:rsidRPr="002B0E9A">
        <w:rPr>
          <w:color w:val="292D24"/>
          <w:sz w:val="24"/>
          <w:szCs w:val="24"/>
        </w:rPr>
        <w:t xml:space="preserve">  сельсовета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  района Курской области о местном бюджете на очередной финансовый год и плановый период. Общий объем финансирования муниципальной программы за счет средств местного бюджета составит –</w:t>
      </w:r>
      <w:r>
        <w:rPr>
          <w:color w:val="292D24"/>
          <w:sz w:val="24"/>
          <w:szCs w:val="24"/>
        </w:rPr>
        <w:t xml:space="preserve"> </w:t>
      </w:r>
      <w:r>
        <w:rPr>
          <w:sz w:val="24"/>
          <w:szCs w:val="24"/>
        </w:rPr>
        <w:t>874 588 рублей</w:t>
      </w:r>
      <w:r w:rsidRPr="00301151">
        <w:rPr>
          <w:sz w:val="24"/>
          <w:szCs w:val="24"/>
        </w:rPr>
        <w:t xml:space="preserve">, в </w:t>
      </w:r>
      <w:proofErr w:type="spellStart"/>
      <w:r w:rsidRPr="00301151">
        <w:rPr>
          <w:sz w:val="24"/>
          <w:szCs w:val="24"/>
        </w:rPr>
        <w:t>т.ч</w:t>
      </w:r>
      <w:proofErr w:type="spellEnd"/>
      <w:r w:rsidRPr="00301151">
        <w:rPr>
          <w:sz w:val="24"/>
          <w:szCs w:val="24"/>
        </w:rPr>
        <w:t>. по годам:</w:t>
      </w:r>
    </w:p>
    <w:p w:rsidR="0096719A" w:rsidRPr="00301151" w:rsidRDefault="0096719A" w:rsidP="0096719A">
      <w:pPr>
        <w:jc w:val="both"/>
        <w:rPr>
          <w:sz w:val="24"/>
          <w:szCs w:val="24"/>
        </w:rPr>
      </w:pPr>
      <w:r>
        <w:rPr>
          <w:sz w:val="24"/>
          <w:szCs w:val="24"/>
        </w:rPr>
        <w:t>2024</w:t>
      </w:r>
      <w:r w:rsidRPr="00301151">
        <w:rPr>
          <w:sz w:val="24"/>
          <w:szCs w:val="24"/>
        </w:rPr>
        <w:t xml:space="preserve"> год –</w:t>
      </w:r>
      <w:r>
        <w:rPr>
          <w:sz w:val="24"/>
          <w:szCs w:val="24"/>
        </w:rPr>
        <w:t>234 326</w:t>
      </w:r>
      <w:r w:rsidRPr="00301151">
        <w:rPr>
          <w:sz w:val="24"/>
          <w:szCs w:val="24"/>
        </w:rPr>
        <w:t xml:space="preserve"> рубл</w:t>
      </w:r>
      <w:r>
        <w:rPr>
          <w:sz w:val="24"/>
          <w:szCs w:val="24"/>
        </w:rPr>
        <w:t>ей</w:t>
      </w:r>
      <w:r w:rsidRPr="00301151">
        <w:rPr>
          <w:sz w:val="24"/>
          <w:szCs w:val="24"/>
        </w:rPr>
        <w:t>;</w:t>
      </w:r>
    </w:p>
    <w:p w:rsidR="0096719A" w:rsidRPr="00301151" w:rsidRDefault="0096719A" w:rsidP="0096719A">
      <w:pPr>
        <w:jc w:val="both"/>
        <w:rPr>
          <w:sz w:val="24"/>
          <w:szCs w:val="24"/>
        </w:rPr>
      </w:pPr>
      <w:r>
        <w:rPr>
          <w:sz w:val="24"/>
          <w:szCs w:val="24"/>
        </w:rPr>
        <w:t>2025</w:t>
      </w:r>
      <w:r w:rsidRPr="00301151">
        <w:rPr>
          <w:sz w:val="24"/>
          <w:szCs w:val="24"/>
        </w:rPr>
        <w:t xml:space="preserve"> год –</w:t>
      </w:r>
      <w:r>
        <w:rPr>
          <w:sz w:val="24"/>
          <w:szCs w:val="24"/>
        </w:rPr>
        <w:t>358 460</w:t>
      </w:r>
      <w:r w:rsidRPr="00301151">
        <w:rPr>
          <w:sz w:val="24"/>
          <w:szCs w:val="24"/>
        </w:rPr>
        <w:t xml:space="preserve"> рублей;</w:t>
      </w:r>
    </w:p>
    <w:p w:rsidR="0096719A" w:rsidRPr="00FD233C" w:rsidRDefault="0096719A" w:rsidP="0096719A">
      <w:pPr>
        <w:jc w:val="both"/>
      </w:pPr>
      <w:r>
        <w:rPr>
          <w:sz w:val="24"/>
          <w:szCs w:val="24"/>
        </w:rPr>
        <w:t>2026</w:t>
      </w:r>
      <w:r w:rsidRPr="00301151">
        <w:rPr>
          <w:sz w:val="24"/>
          <w:szCs w:val="24"/>
        </w:rPr>
        <w:t xml:space="preserve"> год –</w:t>
      </w:r>
      <w:r>
        <w:rPr>
          <w:sz w:val="24"/>
          <w:szCs w:val="24"/>
        </w:rPr>
        <w:t>281 802 рубля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В том числе:</w:t>
      </w:r>
    </w:p>
    <w:p w:rsidR="0096719A" w:rsidRPr="00301151" w:rsidRDefault="0096719A" w:rsidP="0096719A">
      <w:pPr>
        <w:jc w:val="both"/>
        <w:rPr>
          <w:sz w:val="24"/>
          <w:szCs w:val="24"/>
        </w:rPr>
      </w:pPr>
      <w:r w:rsidRPr="002B0E9A">
        <w:rPr>
          <w:color w:val="292D24"/>
          <w:sz w:val="24"/>
          <w:szCs w:val="24"/>
        </w:rPr>
        <w:t>объем финансирования по подпрограмме «Обеспечение условий реализации муниципальной программы» муниципальной программы муниципального образования «</w:t>
      </w:r>
      <w:proofErr w:type="spellStart"/>
      <w:r>
        <w:rPr>
          <w:color w:val="292D24"/>
          <w:sz w:val="24"/>
          <w:szCs w:val="24"/>
        </w:rPr>
        <w:t>Захарковский</w:t>
      </w:r>
      <w:proofErr w:type="spellEnd"/>
      <w:r w:rsidRPr="002B0E9A">
        <w:rPr>
          <w:color w:val="292D24"/>
          <w:sz w:val="24"/>
          <w:szCs w:val="24"/>
        </w:rPr>
        <w:t xml:space="preserve">  сельсовет»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  района Курской области «Благоустройство территории муниципального образования» составит </w:t>
      </w:r>
      <w:r>
        <w:rPr>
          <w:color w:val="292D24"/>
          <w:sz w:val="24"/>
          <w:szCs w:val="24"/>
        </w:rPr>
        <w:t>–</w:t>
      </w:r>
      <w:r w:rsidRPr="002B0E9A">
        <w:rPr>
          <w:color w:val="292D24"/>
          <w:sz w:val="24"/>
          <w:szCs w:val="24"/>
        </w:rPr>
        <w:t xml:space="preserve"> </w:t>
      </w:r>
      <w:r>
        <w:rPr>
          <w:sz w:val="24"/>
          <w:szCs w:val="24"/>
        </w:rPr>
        <w:t>874 588</w:t>
      </w:r>
      <w:r w:rsidRPr="00301151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</w:t>
      </w:r>
      <w:r w:rsidRPr="00301151">
        <w:rPr>
          <w:sz w:val="24"/>
          <w:szCs w:val="24"/>
        </w:rPr>
        <w:t xml:space="preserve">, в </w:t>
      </w:r>
      <w:proofErr w:type="spellStart"/>
      <w:r w:rsidRPr="00301151">
        <w:rPr>
          <w:sz w:val="24"/>
          <w:szCs w:val="24"/>
        </w:rPr>
        <w:t>т.ч</w:t>
      </w:r>
      <w:proofErr w:type="spellEnd"/>
      <w:r w:rsidRPr="00301151">
        <w:rPr>
          <w:sz w:val="24"/>
          <w:szCs w:val="24"/>
        </w:rPr>
        <w:t>. по годам:</w:t>
      </w:r>
    </w:p>
    <w:p w:rsidR="0096719A" w:rsidRPr="00301151" w:rsidRDefault="0096719A" w:rsidP="0096719A">
      <w:pPr>
        <w:jc w:val="both"/>
        <w:rPr>
          <w:sz w:val="24"/>
          <w:szCs w:val="24"/>
        </w:rPr>
      </w:pPr>
      <w:r>
        <w:rPr>
          <w:sz w:val="24"/>
          <w:szCs w:val="24"/>
        </w:rPr>
        <w:t>2024</w:t>
      </w:r>
      <w:r w:rsidRPr="00301151">
        <w:rPr>
          <w:sz w:val="24"/>
          <w:szCs w:val="24"/>
        </w:rPr>
        <w:t xml:space="preserve"> год –</w:t>
      </w:r>
      <w:r>
        <w:rPr>
          <w:sz w:val="24"/>
          <w:szCs w:val="24"/>
        </w:rPr>
        <w:t>234 326</w:t>
      </w:r>
      <w:r w:rsidRPr="00301151">
        <w:rPr>
          <w:sz w:val="24"/>
          <w:szCs w:val="24"/>
        </w:rPr>
        <w:t xml:space="preserve"> рубл</w:t>
      </w:r>
      <w:r>
        <w:rPr>
          <w:sz w:val="24"/>
          <w:szCs w:val="24"/>
        </w:rPr>
        <w:t>ей</w:t>
      </w:r>
      <w:r w:rsidRPr="00301151">
        <w:rPr>
          <w:sz w:val="24"/>
          <w:szCs w:val="24"/>
        </w:rPr>
        <w:t>;</w:t>
      </w:r>
    </w:p>
    <w:p w:rsidR="0096719A" w:rsidRPr="00301151" w:rsidRDefault="0096719A" w:rsidP="0096719A">
      <w:pPr>
        <w:jc w:val="both"/>
        <w:rPr>
          <w:sz w:val="24"/>
          <w:szCs w:val="24"/>
        </w:rPr>
      </w:pPr>
      <w:r>
        <w:rPr>
          <w:sz w:val="24"/>
          <w:szCs w:val="24"/>
        </w:rPr>
        <w:t>2025</w:t>
      </w:r>
      <w:r w:rsidRPr="00301151">
        <w:rPr>
          <w:sz w:val="24"/>
          <w:szCs w:val="24"/>
        </w:rPr>
        <w:t xml:space="preserve"> год –</w:t>
      </w:r>
      <w:r>
        <w:rPr>
          <w:sz w:val="24"/>
          <w:szCs w:val="24"/>
        </w:rPr>
        <w:t xml:space="preserve"> 358 460</w:t>
      </w:r>
      <w:r w:rsidRPr="00301151">
        <w:rPr>
          <w:sz w:val="24"/>
          <w:szCs w:val="24"/>
        </w:rPr>
        <w:t xml:space="preserve"> рублей;</w:t>
      </w:r>
    </w:p>
    <w:p w:rsidR="0096719A" w:rsidRPr="00FD233C" w:rsidRDefault="0096719A" w:rsidP="0096719A">
      <w:pPr>
        <w:jc w:val="both"/>
      </w:pPr>
      <w:r>
        <w:rPr>
          <w:sz w:val="24"/>
          <w:szCs w:val="24"/>
        </w:rPr>
        <w:t>2026</w:t>
      </w:r>
      <w:r w:rsidRPr="00301151">
        <w:rPr>
          <w:sz w:val="24"/>
          <w:szCs w:val="24"/>
        </w:rPr>
        <w:t xml:space="preserve"> год –</w:t>
      </w:r>
      <w:r>
        <w:rPr>
          <w:sz w:val="24"/>
          <w:szCs w:val="24"/>
        </w:rPr>
        <w:t>281 802 рубля</w:t>
      </w:r>
    </w:p>
    <w:p w:rsidR="0096719A" w:rsidRPr="002B0E9A" w:rsidRDefault="0096719A" w:rsidP="0096719A">
      <w:pPr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 xml:space="preserve">Финансовое обеспечение муниципальной программы в части расходных обязательств ответственного исполнителя муниципальной программы осуществляется за счет бюджетных ассигнований местного бюджета, предусматриваемых в решении Собрания депутатов </w:t>
      </w:r>
      <w:proofErr w:type="spellStart"/>
      <w:r>
        <w:rPr>
          <w:color w:val="292D24"/>
          <w:sz w:val="24"/>
          <w:szCs w:val="24"/>
        </w:rPr>
        <w:t>Захарковского</w:t>
      </w:r>
      <w:proofErr w:type="spellEnd"/>
      <w:r w:rsidRPr="002B0E9A">
        <w:rPr>
          <w:color w:val="292D24"/>
          <w:sz w:val="24"/>
          <w:szCs w:val="24"/>
        </w:rPr>
        <w:t xml:space="preserve">  сельсовета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района Курской области о местном бюджете на очередной финансовый год и плановый период.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Информация по ресурсному обеспечению программы за счет средств местного бюджета по годам реализации муниципальной программы приведена в приложении № 3 к настоящей муниципальной программе.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 </w:t>
      </w:r>
    </w:p>
    <w:p w:rsidR="0096719A" w:rsidRPr="002B0E9A" w:rsidRDefault="0096719A" w:rsidP="0096719A">
      <w:pPr>
        <w:ind w:firstLine="851"/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 xml:space="preserve">XIII. Оценка </w:t>
      </w:r>
      <w:proofErr w:type="gramStart"/>
      <w:r w:rsidRPr="002B0E9A">
        <w:rPr>
          <w:b/>
          <w:bCs/>
          <w:color w:val="292D24"/>
          <w:sz w:val="28"/>
          <w:szCs w:val="28"/>
        </w:rPr>
        <w:t>степени влияния выделения дополнительных объемов ресурсов</w:t>
      </w:r>
      <w:proofErr w:type="gramEnd"/>
      <w:r w:rsidRPr="002B0E9A">
        <w:rPr>
          <w:b/>
          <w:bCs/>
          <w:color w:val="292D24"/>
          <w:sz w:val="28"/>
          <w:szCs w:val="28"/>
        </w:rPr>
        <w:t xml:space="preserve"> на показатели (индикаторы) муниципальной программы (подпрограммы), состав и основные характеристики </w:t>
      </w:r>
      <w:r w:rsidRPr="002B0E9A">
        <w:rPr>
          <w:b/>
          <w:bCs/>
          <w:color w:val="292D24"/>
          <w:sz w:val="28"/>
          <w:szCs w:val="28"/>
        </w:rPr>
        <w:lastRenderedPageBreak/>
        <w:t>ведомственных целевых программ и основных мероприятий подпрограмм муниципальной программы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 </w:t>
      </w:r>
    </w:p>
    <w:p w:rsidR="0096719A" w:rsidRDefault="0096719A" w:rsidP="0096719A">
      <w:pPr>
        <w:ind w:firstLine="851"/>
        <w:jc w:val="both"/>
        <w:rPr>
          <w:color w:val="292D24"/>
          <w:sz w:val="24"/>
          <w:szCs w:val="24"/>
        </w:rPr>
      </w:pPr>
      <w:r w:rsidRPr="002B0E9A">
        <w:rPr>
          <w:color w:val="292D24"/>
          <w:sz w:val="24"/>
          <w:szCs w:val="24"/>
        </w:rPr>
        <w:t>Выделение дополнительных объемов ресурсов на реализацию основных мероприятий муниципальной программы в настоящее время не планируется.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</w:p>
    <w:p w:rsidR="0096719A" w:rsidRPr="002B0E9A" w:rsidRDefault="0096719A" w:rsidP="0096719A">
      <w:pPr>
        <w:ind w:firstLine="851"/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XIV. Анализ рисков реализации муниципальной</w:t>
      </w:r>
    </w:p>
    <w:p w:rsidR="0096719A" w:rsidRPr="002B0E9A" w:rsidRDefault="0096719A" w:rsidP="0096719A">
      <w:pPr>
        <w:ind w:firstLine="851"/>
        <w:jc w:val="center"/>
        <w:rPr>
          <w:color w:val="292D24"/>
        </w:rPr>
      </w:pPr>
      <w:proofErr w:type="gramStart"/>
      <w:r w:rsidRPr="002B0E9A">
        <w:rPr>
          <w:b/>
          <w:bCs/>
          <w:color w:val="292D24"/>
          <w:sz w:val="28"/>
          <w:szCs w:val="28"/>
        </w:rPr>
        <w:t>программы (вероятных явлений, событий, процессов, не зависящих от участников муниципальной программы и</w:t>
      </w:r>
      <w:proofErr w:type="gramEnd"/>
    </w:p>
    <w:p w:rsidR="0096719A" w:rsidRPr="002B0E9A" w:rsidRDefault="0096719A" w:rsidP="0096719A">
      <w:pPr>
        <w:ind w:firstLine="851"/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 xml:space="preserve">негативно </w:t>
      </w:r>
      <w:proofErr w:type="gramStart"/>
      <w:r w:rsidRPr="002B0E9A">
        <w:rPr>
          <w:b/>
          <w:bCs/>
          <w:color w:val="292D24"/>
          <w:sz w:val="28"/>
          <w:szCs w:val="28"/>
        </w:rPr>
        <w:t>влияющих</w:t>
      </w:r>
      <w:proofErr w:type="gramEnd"/>
      <w:r w:rsidRPr="002B0E9A">
        <w:rPr>
          <w:b/>
          <w:bCs/>
          <w:color w:val="292D24"/>
          <w:sz w:val="28"/>
          <w:szCs w:val="28"/>
        </w:rPr>
        <w:t xml:space="preserve"> на основные параметры</w:t>
      </w:r>
    </w:p>
    <w:p w:rsidR="0096719A" w:rsidRDefault="0096719A" w:rsidP="0096719A">
      <w:pPr>
        <w:ind w:firstLine="851"/>
        <w:jc w:val="center"/>
        <w:rPr>
          <w:b/>
          <w:bCs/>
          <w:color w:val="292D24"/>
          <w:sz w:val="28"/>
          <w:szCs w:val="28"/>
        </w:rPr>
      </w:pPr>
      <w:r w:rsidRPr="002B0E9A">
        <w:rPr>
          <w:b/>
          <w:bCs/>
          <w:color w:val="292D24"/>
          <w:sz w:val="28"/>
          <w:szCs w:val="28"/>
        </w:rPr>
        <w:t>муниципальной программы) и описание мер управления рисками реализации муниципальной программы</w:t>
      </w:r>
    </w:p>
    <w:p w:rsidR="0096719A" w:rsidRPr="002B0E9A" w:rsidRDefault="0096719A" w:rsidP="0096719A">
      <w:pPr>
        <w:ind w:firstLine="851"/>
        <w:jc w:val="center"/>
        <w:rPr>
          <w:color w:val="292D24"/>
        </w:rPr>
      </w:pP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К внутренним рискам можно отнести несоблюдение сроков реализации муниципальной программы, неэффективное расходование денежных средств, несвоевременное освоение выделенных денежных средств.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proofErr w:type="gramStart"/>
      <w:r w:rsidRPr="002B0E9A">
        <w:rPr>
          <w:color w:val="292D24"/>
          <w:sz w:val="24"/>
          <w:szCs w:val="24"/>
        </w:rPr>
        <w:t xml:space="preserve">Основными внешними рисками являются: нормативно-правовые (изменение структуры и задач органов местного самоуправления </w:t>
      </w:r>
      <w:proofErr w:type="spellStart"/>
      <w:r>
        <w:rPr>
          <w:color w:val="292D24"/>
          <w:sz w:val="24"/>
          <w:szCs w:val="24"/>
        </w:rPr>
        <w:t>Захарковского</w:t>
      </w:r>
      <w:proofErr w:type="spellEnd"/>
      <w:r w:rsidRPr="002B0E9A">
        <w:rPr>
          <w:color w:val="292D24"/>
          <w:sz w:val="24"/>
          <w:szCs w:val="24"/>
        </w:rPr>
        <w:t xml:space="preserve">  сельсовета, изменение нормативно-правовой базы в сфере действия муниципальной программы и ее подпрограммы), финансово-экономические и ресурсные (связанные с недостаточным финансированием реализации муниципальной программы), социально-экономические (осложнение социально-экономической обстановки), организационные (реорганизация (ликвидация) важных структурных элементов органов местного самоуправления </w:t>
      </w:r>
      <w:proofErr w:type="spellStart"/>
      <w:r>
        <w:rPr>
          <w:color w:val="292D24"/>
          <w:sz w:val="24"/>
          <w:szCs w:val="24"/>
        </w:rPr>
        <w:t>Захарковского</w:t>
      </w:r>
      <w:proofErr w:type="spellEnd"/>
      <w:r w:rsidRPr="002B0E9A">
        <w:rPr>
          <w:color w:val="292D24"/>
          <w:sz w:val="24"/>
          <w:szCs w:val="24"/>
        </w:rPr>
        <w:t xml:space="preserve">  сельсовета), природно-техногенные (экологические, природные катаклизмы, а также иные чрезвычайные ситуации).</w:t>
      </w:r>
      <w:proofErr w:type="gramEnd"/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Минимизировать возможные отклонения в выполнении программных мероприятий и исключить негативные последствия позволит: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осуществление муниципального управления реализацией муниципальной программы;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своевременное внесение изменений в муниципальную программу;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взвешенный подход при принятии решений о корректировке нормативных правовых актов, действующих в сфере реализации муниципальной программы;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оптимизация ресурсного обеспечения и совершенствование деятельности участников муниципальной 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К рискам, неподдающимся управлению, относятся различные форс-мажорные обстоятельства.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 xml:space="preserve">Преодоление рисков возможно путем выделения дополнительных бюджетных средств на реализацию мероприятий муниципальной программы, внесения изменений в муниципальную программу, своевременной подготовки и тщательной проработки проектов нормативных правовых актов муниципального образования, внесения изменений в принятые нормативные акты, оперативного реагирования на выявленные недостатки в процедурах управления, </w:t>
      </w:r>
      <w:proofErr w:type="gramStart"/>
      <w:r w:rsidRPr="002B0E9A">
        <w:rPr>
          <w:color w:val="292D24"/>
          <w:sz w:val="24"/>
          <w:szCs w:val="24"/>
        </w:rPr>
        <w:t>контроля за</w:t>
      </w:r>
      <w:proofErr w:type="gramEnd"/>
      <w:r w:rsidRPr="002B0E9A">
        <w:rPr>
          <w:color w:val="292D24"/>
          <w:sz w:val="24"/>
          <w:szCs w:val="24"/>
        </w:rPr>
        <w:t xml:space="preserve"> реализацией муниципальной 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  </w:t>
      </w:r>
    </w:p>
    <w:p w:rsidR="0096719A" w:rsidRDefault="0096719A" w:rsidP="0096719A">
      <w:pPr>
        <w:jc w:val="center"/>
        <w:rPr>
          <w:b/>
          <w:bCs/>
          <w:color w:val="000000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000000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000000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000000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000000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000000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000000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000000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000000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000000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000000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000000"/>
          <w:sz w:val="28"/>
          <w:szCs w:val="28"/>
        </w:rPr>
      </w:pPr>
    </w:p>
    <w:p w:rsidR="0096719A" w:rsidRPr="00E14385" w:rsidRDefault="0096719A" w:rsidP="0096719A">
      <w:pPr>
        <w:jc w:val="center"/>
        <w:rPr>
          <w:color w:val="292D24"/>
          <w:sz w:val="28"/>
          <w:szCs w:val="28"/>
        </w:rPr>
      </w:pPr>
      <w:r w:rsidRPr="00E14385">
        <w:rPr>
          <w:b/>
          <w:bCs/>
          <w:color w:val="000000"/>
          <w:sz w:val="28"/>
          <w:szCs w:val="28"/>
        </w:rPr>
        <w:t>Подпрограмма</w:t>
      </w:r>
    </w:p>
    <w:p w:rsidR="0096719A" w:rsidRPr="00E14385" w:rsidRDefault="0096719A" w:rsidP="0096719A">
      <w:pPr>
        <w:jc w:val="center"/>
        <w:rPr>
          <w:color w:val="292D24"/>
          <w:sz w:val="28"/>
          <w:szCs w:val="28"/>
        </w:rPr>
      </w:pPr>
      <w:r w:rsidRPr="00E14385">
        <w:rPr>
          <w:b/>
          <w:bCs/>
          <w:color w:val="292D24"/>
          <w:sz w:val="28"/>
          <w:szCs w:val="28"/>
        </w:rPr>
        <w:t>«Обеспечение условий реализации муниципальной программы» муниципальной программы «Благоустройство территории</w:t>
      </w:r>
      <w:r>
        <w:rPr>
          <w:b/>
          <w:bCs/>
          <w:color w:val="292D24"/>
          <w:sz w:val="28"/>
          <w:szCs w:val="28"/>
        </w:rPr>
        <w:t xml:space="preserve"> </w:t>
      </w:r>
      <w:r w:rsidRPr="00E14385">
        <w:rPr>
          <w:b/>
          <w:bCs/>
          <w:color w:val="292D24"/>
          <w:sz w:val="28"/>
          <w:szCs w:val="28"/>
        </w:rPr>
        <w:t>муниципального образования «</w:t>
      </w:r>
      <w:proofErr w:type="spellStart"/>
      <w:r w:rsidRPr="00E14385">
        <w:rPr>
          <w:b/>
          <w:bCs/>
          <w:color w:val="292D24"/>
          <w:sz w:val="28"/>
          <w:szCs w:val="28"/>
        </w:rPr>
        <w:t>Захарковский</w:t>
      </w:r>
      <w:proofErr w:type="spellEnd"/>
      <w:r w:rsidRPr="00E14385">
        <w:rPr>
          <w:b/>
          <w:bCs/>
          <w:color w:val="292D24"/>
          <w:sz w:val="28"/>
          <w:szCs w:val="28"/>
        </w:rPr>
        <w:t xml:space="preserve"> сельсовет» </w:t>
      </w:r>
      <w:proofErr w:type="spellStart"/>
      <w:r w:rsidRPr="00E14385">
        <w:rPr>
          <w:b/>
          <w:bCs/>
          <w:color w:val="292D24"/>
          <w:sz w:val="28"/>
          <w:szCs w:val="28"/>
        </w:rPr>
        <w:t>Конышевского</w:t>
      </w:r>
      <w:proofErr w:type="spellEnd"/>
      <w:r w:rsidRPr="00E14385">
        <w:rPr>
          <w:b/>
          <w:bCs/>
          <w:color w:val="292D24"/>
          <w:sz w:val="28"/>
          <w:szCs w:val="28"/>
        </w:rPr>
        <w:t xml:space="preserve">   района Курской области</w:t>
      </w:r>
      <w:r>
        <w:rPr>
          <w:b/>
          <w:bCs/>
          <w:color w:val="292D24"/>
          <w:sz w:val="28"/>
          <w:szCs w:val="28"/>
        </w:rPr>
        <w:t>»</w:t>
      </w:r>
    </w:p>
    <w:p w:rsidR="0096719A" w:rsidRPr="00E14385" w:rsidRDefault="0096719A" w:rsidP="0096719A">
      <w:pPr>
        <w:rPr>
          <w:color w:val="292D24"/>
          <w:sz w:val="28"/>
          <w:szCs w:val="28"/>
        </w:rPr>
      </w:pPr>
      <w:r w:rsidRPr="00E14385">
        <w:rPr>
          <w:color w:val="292D24"/>
          <w:sz w:val="28"/>
          <w:szCs w:val="28"/>
        </w:rPr>
        <w:t> </w:t>
      </w: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Default="0096719A" w:rsidP="0096719A">
      <w:pPr>
        <w:jc w:val="center"/>
        <w:rPr>
          <w:b/>
          <w:bCs/>
          <w:color w:val="292D24"/>
          <w:sz w:val="28"/>
          <w:szCs w:val="28"/>
        </w:rPr>
      </w:pPr>
    </w:p>
    <w:p w:rsidR="0096719A" w:rsidRPr="00E14385" w:rsidRDefault="0096719A" w:rsidP="0096719A">
      <w:pPr>
        <w:jc w:val="center"/>
        <w:rPr>
          <w:color w:val="292D24"/>
          <w:sz w:val="28"/>
          <w:szCs w:val="28"/>
        </w:rPr>
      </w:pPr>
      <w:r w:rsidRPr="00E14385">
        <w:rPr>
          <w:b/>
          <w:bCs/>
          <w:color w:val="292D24"/>
          <w:sz w:val="28"/>
          <w:szCs w:val="28"/>
        </w:rPr>
        <w:t>Паспорт</w:t>
      </w:r>
    </w:p>
    <w:p w:rsidR="0096719A" w:rsidRPr="00E14385" w:rsidRDefault="0096719A" w:rsidP="0096719A">
      <w:pPr>
        <w:jc w:val="center"/>
        <w:rPr>
          <w:color w:val="292D24"/>
          <w:sz w:val="28"/>
          <w:szCs w:val="28"/>
        </w:rPr>
      </w:pPr>
      <w:r w:rsidRPr="00E14385">
        <w:rPr>
          <w:b/>
          <w:bCs/>
          <w:color w:val="292D24"/>
          <w:sz w:val="28"/>
          <w:szCs w:val="28"/>
        </w:rPr>
        <w:t>подпрограммы «Обеспечение условий реализации</w:t>
      </w:r>
    </w:p>
    <w:p w:rsidR="0096719A" w:rsidRPr="00E14385" w:rsidRDefault="0096719A" w:rsidP="0096719A">
      <w:pPr>
        <w:jc w:val="center"/>
        <w:rPr>
          <w:color w:val="292D24"/>
          <w:sz w:val="28"/>
          <w:szCs w:val="28"/>
        </w:rPr>
      </w:pPr>
      <w:r w:rsidRPr="00E14385">
        <w:rPr>
          <w:b/>
          <w:bCs/>
          <w:color w:val="292D24"/>
          <w:sz w:val="28"/>
          <w:szCs w:val="28"/>
        </w:rPr>
        <w:t xml:space="preserve">муниципальной программы» </w:t>
      </w:r>
    </w:p>
    <w:tbl>
      <w:tblPr>
        <w:tblW w:w="949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085"/>
      </w:tblGrid>
      <w:tr w:rsidR="0096719A" w:rsidRPr="002B0E9A" w:rsidTr="00E75749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 xml:space="preserve">Ответственный </w:t>
            </w:r>
            <w:r w:rsidRPr="002B0E9A">
              <w:rPr>
                <w:sz w:val="24"/>
                <w:szCs w:val="24"/>
              </w:rPr>
              <w:lastRenderedPageBreak/>
              <w:t>исполнитель подпрограммы</w:t>
            </w:r>
          </w:p>
        </w:tc>
        <w:tc>
          <w:tcPr>
            <w:tcW w:w="7088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Захарковского</w:t>
            </w:r>
            <w:proofErr w:type="spellEnd"/>
            <w:r w:rsidRPr="002B0E9A">
              <w:rPr>
                <w:sz w:val="24"/>
                <w:szCs w:val="24"/>
              </w:rPr>
              <w:t xml:space="preserve">  сельсовета </w:t>
            </w:r>
            <w:proofErr w:type="spellStart"/>
            <w:r w:rsidRPr="002B0E9A">
              <w:rPr>
                <w:sz w:val="24"/>
                <w:szCs w:val="24"/>
              </w:rPr>
              <w:t>Конышевского</w:t>
            </w:r>
            <w:proofErr w:type="spellEnd"/>
            <w:r w:rsidRPr="002B0E9A">
              <w:rPr>
                <w:sz w:val="24"/>
                <w:szCs w:val="24"/>
              </w:rPr>
              <w:t xml:space="preserve">   </w:t>
            </w:r>
            <w:r w:rsidRPr="002B0E9A">
              <w:rPr>
                <w:sz w:val="24"/>
                <w:szCs w:val="24"/>
              </w:rPr>
              <w:lastRenderedPageBreak/>
              <w:t>района Курской области</w:t>
            </w:r>
          </w:p>
        </w:tc>
      </w:tr>
      <w:tr w:rsidR="0096719A" w:rsidRPr="002B0E9A" w:rsidTr="00E7574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lastRenderedPageBreak/>
              <w:t>Соисполнители</w:t>
            </w:r>
          </w:p>
          <w:p w:rsidR="0096719A" w:rsidRPr="002B0E9A" w:rsidRDefault="0096719A" w:rsidP="00E75749">
            <w:r w:rsidRPr="002B0E9A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отсутствуют</w:t>
            </w:r>
          </w:p>
        </w:tc>
      </w:tr>
      <w:tr w:rsidR="0096719A" w:rsidRPr="002B0E9A" w:rsidTr="00E7574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>Участники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отсутствуют</w:t>
            </w:r>
          </w:p>
        </w:tc>
      </w:tr>
      <w:tr w:rsidR="0096719A" w:rsidRPr="002B0E9A" w:rsidTr="00E7574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отсутствуют</w:t>
            </w:r>
          </w:p>
        </w:tc>
      </w:tr>
      <w:tr w:rsidR="0096719A" w:rsidRPr="002B0E9A" w:rsidTr="00E7574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создание условий для реализации муниципальной программы</w:t>
            </w:r>
          </w:p>
        </w:tc>
      </w:tr>
      <w:tr w:rsidR="0096719A" w:rsidRPr="002B0E9A" w:rsidTr="00E7574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ind w:firstLine="33"/>
              <w:jc w:val="both"/>
            </w:pPr>
            <w:r w:rsidRPr="002B0E9A">
              <w:rPr>
                <w:sz w:val="24"/>
                <w:szCs w:val="24"/>
              </w:rPr>
              <w:t>обеспечение эффективного управления муниципальной программой</w:t>
            </w:r>
          </w:p>
        </w:tc>
      </w:tr>
      <w:tr w:rsidR="0096719A" w:rsidRPr="002B0E9A" w:rsidTr="00E7574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доля достигнутых целевых показателей (индикаторов) муниципальной программы муниципального образования «</w:t>
            </w:r>
            <w:proofErr w:type="spellStart"/>
            <w:r>
              <w:rPr>
                <w:sz w:val="24"/>
                <w:szCs w:val="24"/>
              </w:rPr>
              <w:t>Захарковский</w:t>
            </w:r>
            <w:proofErr w:type="spellEnd"/>
            <w:r w:rsidRPr="002B0E9A">
              <w:rPr>
                <w:sz w:val="24"/>
                <w:szCs w:val="24"/>
              </w:rPr>
              <w:t xml:space="preserve">  сельсовет» </w:t>
            </w:r>
            <w:proofErr w:type="spellStart"/>
            <w:r w:rsidRPr="002B0E9A">
              <w:rPr>
                <w:sz w:val="24"/>
                <w:szCs w:val="24"/>
              </w:rPr>
              <w:t>Конышевского</w:t>
            </w:r>
            <w:proofErr w:type="spellEnd"/>
            <w:r w:rsidRPr="002B0E9A">
              <w:rPr>
                <w:sz w:val="24"/>
                <w:szCs w:val="24"/>
              </w:rPr>
              <w:t xml:space="preserve">   района Курской области «Благоустройство территории муниципального образования» к общему количеству целевых показателей (индикаторов)</w:t>
            </w:r>
          </w:p>
        </w:tc>
      </w:tr>
      <w:tr w:rsidR="0096719A" w:rsidRPr="002B0E9A" w:rsidTr="00E7574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>
              <w:rPr>
                <w:sz w:val="24"/>
                <w:szCs w:val="24"/>
              </w:rPr>
              <w:t>подпрограмма реализуется в 2024 – 2026</w:t>
            </w:r>
            <w:r w:rsidRPr="002B0E9A">
              <w:rPr>
                <w:sz w:val="24"/>
                <w:szCs w:val="24"/>
              </w:rPr>
              <w:t xml:space="preserve"> годы в один этап</w:t>
            </w:r>
          </w:p>
        </w:tc>
      </w:tr>
      <w:tr w:rsidR="0096719A" w:rsidRPr="002B0E9A" w:rsidTr="00E7574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r w:rsidRPr="002B0E9A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 xml:space="preserve">общий объем бюджетных ассигнований на реализацию подпрограммы составляет </w:t>
            </w:r>
            <w:r>
              <w:rPr>
                <w:sz w:val="24"/>
                <w:szCs w:val="24"/>
              </w:rPr>
              <w:t xml:space="preserve">            </w:t>
            </w:r>
            <w:r w:rsidRPr="002B0E9A">
              <w:rPr>
                <w:sz w:val="24"/>
                <w:szCs w:val="24"/>
              </w:rPr>
              <w:t xml:space="preserve"> рублей.</w:t>
            </w:r>
          </w:p>
          <w:p w:rsidR="0096719A" w:rsidRPr="003059A1" w:rsidRDefault="0096719A" w:rsidP="00E75749">
            <w:pPr>
              <w:jc w:val="both"/>
              <w:rPr>
                <w:sz w:val="24"/>
                <w:szCs w:val="24"/>
              </w:rPr>
            </w:pPr>
            <w:r w:rsidRPr="002B0E9A">
              <w:rPr>
                <w:sz w:val="24"/>
                <w:szCs w:val="24"/>
              </w:rPr>
              <w:t>Бюджетные ассигнования местного бюджета на реализацию подпрограммы н</w:t>
            </w:r>
            <w:r>
              <w:rPr>
                <w:sz w:val="24"/>
                <w:szCs w:val="24"/>
              </w:rPr>
              <w:t>а весь период составляют 874 588</w:t>
            </w:r>
            <w:r w:rsidRPr="003059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рублей</w:t>
            </w:r>
            <w:r w:rsidRPr="003059A1">
              <w:rPr>
                <w:sz w:val="24"/>
                <w:szCs w:val="24"/>
              </w:rPr>
              <w:t xml:space="preserve">, в том числе по годам, в следующих объемах: </w:t>
            </w:r>
          </w:p>
          <w:p w:rsidR="0096719A" w:rsidRPr="00301151" w:rsidRDefault="0096719A" w:rsidP="00E757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301151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>234 326</w:t>
            </w:r>
            <w:r w:rsidRPr="00301151">
              <w:rPr>
                <w:sz w:val="24"/>
                <w:szCs w:val="24"/>
              </w:rPr>
              <w:t xml:space="preserve"> рубл</w:t>
            </w:r>
            <w:r>
              <w:rPr>
                <w:sz w:val="24"/>
                <w:szCs w:val="24"/>
              </w:rPr>
              <w:t>ей</w:t>
            </w:r>
            <w:r w:rsidRPr="00301151">
              <w:rPr>
                <w:sz w:val="24"/>
                <w:szCs w:val="24"/>
              </w:rPr>
              <w:t>;</w:t>
            </w:r>
          </w:p>
          <w:p w:rsidR="0096719A" w:rsidRPr="00301151" w:rsidRDefault="0096719A" w:rsidP="00E757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301151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>358 460</w:t>
            </w:r>
            <w:r w:rsidRPr="00301151">
              <w:rPr>
                <w:sz w:val="24"/>
                <w:szCs w:val="24"/>
              </w:rPr>
              <w:t xml:space="preserve"> рублей;</w:t>
            </w:r>
          </w:p>
          <w:p w:rsidR="0096719A" w:rsidRPr="00FD233C" w:rsidRDefault="0096719A" w:rsidP="00E75749">
            <w:pPr>
              <w:jc w:val="both"/>
            </w:pPr>
            <w:r>
              <w:rPr>
                <w:sz w:val="24"/>
                <w:szCs w:val="24"/>
              </w:rPr>
              <w:t>2026</w:t>
            </w:r>
            <w:r w:rsidRPr="00301151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>281 802 рубля</w:t>
            </w:r>
          </w:p>
          <w:p w:rsidR="0096719A" w:rsidRPr="003059A1" w:rsidRDefault="0096719A" w:rsidP="00E75749">
            <w:pPr>
              <w:jc w:val="both"/>
            </w:pPr>
          </w:p>
        </w:tc>
      </w:tr>
      <w:tr w:rsidR="0096719A" w:rsidRPr="002B0E9A" w:rsidTr="00E75749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jc w:val="both"/>
            </w:pPr>
            <w:r w:rsidRPr="002B0E9A"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19A" w:rsidRPr="002B0E9A" w:rsidRDefault="0096719A" w:rsidP="00E75749">
            <w:pPr>
              <w:ind w:firstLine="34"/>
              <w:jc w:val="both"/>
            </w:pPr>
            <w:r w:rsidRPr="002B0E9A">
              <w:rPr>
                <w:sz w:val="24"/>
                <w:szCs w:val="24"/>
              </w:rPr>
              <w:t>создание эффективной системы управления реализации муниципальной программы;</w:t>
            </w:r>
          </w:p>
          <w:p w:rsidR="0096719A" w:rsidRPr="002B0E9A" w:rsidRDefault="0096719A" w:rsidP="00E75749">
            <w:pPr>
              <w:ind w:firstLine="34"/>
              <w:jc w:val="both"/>
            </w:pPr>
            <w:r w:rsidRPr="002B0E9A">
              <w:rPr>
                <w:sz w:val="24"/>
                <w:szCs w:val="24"/>
              </w:rPr>
              <w:t>реализация в полном объеме мероприятий муниципальной программы, достижение ее целей и задач;</w:t>
            </w:r>
          </w:p>
          <w:p w:rsidR="0096719A" w:rsidRPr="002B0E9A" w:rsidRDefault="0096719A" w:rsidP="00E75749">
            <w:pPr>
              <w:ind w:firstLine="34"/>
              <w:jc w:val="both"/>
            </w:pPr>
            <w:r w:rsidRPr="002B0E9A">
              <w:rPr>
                <w:sz w:val="24"/>
                <w:szCs w:val="24"/>
              </w:rPr>
              <w:t>формирование необходимой нормативно-правовой базы, обеспечивающей эффективную реализацию муниципальной программы;</w:t>
            </w:r>
          </w:p>
          <w:p w:rsidR="0096719A" w:rsidRPr="002B0E9A" w:rsidRDefault="0096719A" w:rsidP="00E75749">
            <w:pPr>
              <w:ind w:firstLine="34"/>
              <w:jc w:val="both"/>
            </w:pPr>
            <w:r w:rsidRPr="002B0E9A">
              <w:rPr>
                <w:sz w:val="24"/>
                <w:szCs w:val="24"/>
              </w:rPr>
              <w:t>благоустроенность территории муниципального образования</w:t>
            </w:r>
          </w:p>
        </w:tc>
      </w:tr>
    </w:tbl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000000"/>
          <w:sz w:val="28"/>
          <w:szCs w:val="28"/>
        </w:rPr>
        <w:t> </w:t>
      </w:r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I. Характеристика сферы реализации Подпрограммы,</w:t>
      </w:r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основные проблемы в указанной сфере</w:t>
      </w:r>
      <w:r w:rsidRPr="002B0E9A">
        <w:rPr>
          <w:b/>
          <w:bCs/>
          <w:color w:val="292D24"/>
          <w:sz w:val="28"/>
        </w:rPr>
        <w:t> </w:t>
      </w:r>
      <w:r w:rsidRPr="002B0E9A">
        <w:rPr>
          <w:b/>
          <w:bCs/>
          <w:color w:val="000000"/>
          <w:sz w:val="28"/>
          <w:szCs w:val="28"/>
        </w:rPr>
        <w:t>и прогноз</w:t>
      </w:r>
      <w:r>
        <w:rPr>
          <w:b/>
          <w:bCs/>
          <w:color w:val="000000"/>
          <w:sz w:val="28"/>
          <w:szCs w:val="28"/>
        </w:rPr>
        <w:t xml:space="preserve"> </w:t>
      </w:r>
      <w:r w:rsidRPr="002B0E9A">
        <w:rPr>
          <w:b/>
          <w:bCs/>
          <w:color w:val="000000"/>
          <w:sz w:val="28"/>
          <w:szCs w:val="28"/>
        </w:rPr>
        <w:t>ее развития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proofErr w:type="gramStart"/>
      <w:r w:rsidRPr="002B0E9A">
        <w:rPr>
          <w:color w:val="292D24"/>
          <w:sz w:val="24"/>
          <w:szCs w:val="24"/>
        </w:rPr>
        <w:t>Подпрограмма «Обеспечение условий реализации муниципальной программы» муниципальной программы муниципального образования «</w:t>
      </w:r>
      <w:proofErr w:type="spellStart"/>
      <w:r>
        <w:rPr>
          <w:color w:val="292D24"/>
          <w:sz w:val="24"/>
          <w:szCs w:val="24"/>
        </w:rPr>
        <w:t>Захарковский</w:t>
      </w:r>
      <w:proofErr w:type="spellEnd"/>
      <w:r w:rsidRPr="002B0E9A">
        <w:rPr>
          <w:color w:val="292D24"/>
          <w:sz w:val="24"/>
          <w:szCs w:val="24"/>
        </w:rPr>
        <w:t xml:space="preserve">  сельсовет»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района Курской области «Благоустройство территории муниципального образования»</w:t>
      </w:r>
      <w:r w:rsidRPr="002B0E9A">
        <w:rPr>
          <w:color w:val="000000"/>
          <w:sz w:val="24"/>
          <w:szCs w:val="24"/>
        </w:rPr>
        <w:t> разработана с целью создания условий для реализации муниципальной программы муниципального образования «</w:t>
      </w:r>
      <w:proofErr w:type="spellStart"/>
      <w:r>
        <w:rPr>
          <w:color w:val="000000"/>
          <w:sz w:val="24"/>
          <w:szCs w:val="24"/>
        </w:rPr>
        <w:t>Захарковский</w:t>
      </w:r>
      <w:proofErr w:type="spellEnd"/>
      <w:r w:rsidRPr="002B0E9A">
        <w:rPr>
          <w:color w:val="000000"/>
          <w:sz w:val="24"/>
          <w:szCs w:val="24"/>
        </w:rPr>
        <w:t xml:space="preserve">  сельсовет» </w:t>
      </w:r>
      <w:proofErr w:type="spellStart"/>
      <w:r w:rsidRPr="002B0E9A">
        <w:rPr>
          <w:color w:val="000000"/>
          <w:sz w:val="24"/>
          <w:szCs w:val="24"/>
        </w:rPr>
        <w:t>Конышевского</w:t>
      </w:r>
      <w:proofErr w:type="spellEnd"/>
      <w:r w:rsidRPr="002B0E9A">
        <w:rPr>
          <w:color w:val="000000"/>
          <w:sz w:val="24"/>
          <w:szCs w:val="24"/>
        </w:rPr>
        <w:t xml:space="preserve">   района Курской области «Благоустройство территории муниципального образования» и направлена в целом на формирование и развитие обеспечивающих механизмов реализации муниципальной программы.</w:t>
      </w:r>
      <w:proofErr w:type="gramEnd"/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lastRenderedPageBreak/>
        <w:t>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 </w:t>
      </w:r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II. Приоритеты муниципальной политики в сфере реализации Подпрограммы, цели, задачи и показатели</w:t>
      </w:r>
      <w:r>
        <w:rPr>
          <w:b/>
          <w:bCs/>
          <w:color w:val="292D24"/>
          <w:sz w:val="28"/>
          <w:szCs w:val="28"/>
        </w:rPr>
        <w:t xml:space="preserve"> </w:t>
      </w:r>
      <w:r w:rsidRPr="002B0E9A">
        <w:rPr>
          <w:b/>
          <w:bCs/>
          <w:color w:val="292D24"/>
          <w:sz w:val="28"/>
          <w:szCs w:val="28"/>
        </w:rPr>
        <w:t>(индикаторы) достижения целей и решения задач, описание основных ожидаемых конечных результатов Подпрограммы, сроков и этапов ее реализации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Подпрограмма направлена на качественное выполнение мероприятий муниципальной 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Цели, задачи основные ожидаемые конечные результаты, сроки и этапы реализации Подпрограммы приведены в паспорте Подпрограммы.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Достижение поставленной цели будет обеспечено путем выполнения всего комплекса мероприятий муниципальной программы, достижения запланированных результатов, эффективного расходования финансовых ресурсов, выделяемых на реализацию муниципальной 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 xml:space="preserve">Для решения поставленной цели необходимо решение задачи по обеспечению деятельности и выполнению полномочий Администрации </w:t>
      </w:r>
      <w:proofErr w:type="spellStart"/>
      <w:r>
        <w:rPr>
          <w:color w:val="292D24"/>
          <w:sz w:val="24"/>
          <w:szCs w:val="24"/>
        </w:rPr>
        <w:t>Захарковского</w:t>
      </w:r>
      <w:proofErr w:type="spellEnd"/>
      <w:r w:rsidRPr="002B0E9A">
        <w:rPr>
          <w:color w:val="292D24"/>
          <w:sz w:val="24"/>
          <w:szCs w:val="24"/>
        </w:rPr>
        <w:t xml:space="preserve">  сельсовета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  района Курской области в области благоустройства территории муниципального образования.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Целевым показателем (индикатором) Подпрограммы служит показатель: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доля достигнутых целевых показателей (индикаторов) муниципальной программы к общему количеству целевых показателей (индикаторов).         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Данный показатель рассчитывается в процентах</w:t>
      </w:r>
      <w:proofErr w:type="gramStart"/>
      <w:r w:rsidRPr="002B0E9A">
        <w:rPr>
          <w:color w:val="292D24"/>
          <w:sz w:val="24"/>
          <w:szCs w:val="24"/>
        </w:rPr>
        <w:t xml:space="preserve"> (%) </w:t>
      </w:r>
      <w:proofErr w:type="gramEnd"/>
      <w:r w:rsidRPr="002B0E9A">
        <w:rPr>
          <w:color w:val="292D24"/>
          <w:sz w:val="24"/>
          <w:szCs w:val="24"/>
        </w:rPr>
        <w:t>как отношение достигнутых целевых показателей (индикаторов) муниципальной программы к планируемым показателям (индикаторам), указанным в </w:t>
      </w:r>
      <w:hyperlink r:id="rId6" w:history="1">
        <w:r w:rsidRPr="002B0E9A">
          <w:rPr>
            <w:color w:val="000000"/>
            <w:sz w:val="24"/>
            <w:szCs w:val="24"/>
          </w:rPr>
          <w:t>приложении № 1</w:t>
        </w:r>
      </w:hyperlink>
      <w:r w:rsidRPr="002B0E9A">
        <w:rPr>
          <w:color w:val="292D24"/>
          <w:sz w:val="24"/>
          <w:szCs w:val="24"/>
        </w:rPr>
        <w:t> к муниципальной программе.</w:t>
      </w:r>
    </w:p>
    <w:p w:rsidR="0096719A" w:rsidRDefault="0096719A" w:rsidP="0096719A">
      <w:pPr>
        <w:ind w:firstLine="851"/>
        <w:jc w:val="both"/>
        <w:rPr>
          <w:color w:val="292D24"/>
          <w:sz w:val="24"/>
          <w:szCs w:val="24"/>
        </w:rPr>
      </w:pPr>
      <w:r w:rsidRPr="002B0E9A">
        <w:rPr>
          <w:color w:val="292D24"/>
          <w:sz w:val="24"/>
          <w:szCs w:val="24"/>
        </w:rPr>
        <w:t>Основными ожидаемыми результатами реализации Подпрограммы является создание эффективной системы управления реализации муниципальной программы, реализация в полном объеме мероприятий и достижение ее целей и задач.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III. Характеристика основных мероприятий Подпрограммы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Достижение целей и решение задач Подпрограммы обеспечивается путем выполнения ряда основных мероприятий.</w:t>
      </w:r>
    </w:p>
    <w:p w:rsidR="0096719A" w:rsidRDefault="0096719A" w:rsidP="0096719A">
      <w:pPr>
        <w:ind w:firstLine="851"/>
        <w:jc w:val="both"/>
        <w:rPr>
          <w:color w:val="292D24"/>
          <w:sz w:val="24"/>
          <w:szCs w:val="24"/>
        </w:rPr>
      </w:pPr>
      <w:r w:rsidRPr="002B0E9A">
        <w:rPr>
          <w:color w:val="292D24"/>
          <w:sz w:val="24"/>
          <w:szCs w:val="24"/>
        </w:rPr>
        <w:t>Состав отдельных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Подпрограммы.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IV. Характеристика мер государственного регулирования</w:t>
      </w:r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в сфере реализации Подпрограммы</w:t>
      </w:r>
      <w:r w:rsidRPr="002B0E9A">
        <w:rPr>
          <w:b/>
          <w:bCs/>
          <w:color w:val="292D24"/>
          <w:sz w:val="24"/>
          <w:szCs w:val="24"/>
        </w:rPr>
        <w:t> </w:t>
      </w:r>
    </w:p>
    <w:p w:rsidR="0096719A" w:rsidRDefault="0096719A" w:rsidP="0096719A">
      <w:pPr>
        <w:ind w:firstLine="567"/>
        <w:jc w:val="both"/>
        <w:rPr>
          <w:color w:val="292D24"/>
          <w:sz w:val="24"/>
          <w:szCs w:val="24"/>
        </w:rPr>
      </w:pPr>
      <w:r w:rsidRPr="002B0E9A">
        <w:rPr>
          <w:color w:val="292D24"/>
          <w:sz w:val="24"/>
          <w:szCs w:val="24"/>
        </w:rPr>
        <w:t>  Налоговые, таможенные, тарифные, кредитные и иные меры государственного регулирования в рамках реализации Подпрограммы не предусмотрены.</w:t>
      </w:r>
    </w:p>
    <w:p w:rsidR="0096719A" w:rsidRPr="002B0E9A" w:rsidRDefault="0096719A" w:rsidP="0096719A">
      <w:pPr>
        <w:ind w:firstLine="567"/>
        <w:jc w:val="both"/>
        <w:rPr>
          <w:color w:val="292D24"/>
        </w:rPr>
      </w:pPr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V. Прогноз сводных показателей муниципальных заданий для реализации Подпрограммы</w:t>
      </w:r>
      <w:r w:rsidRPr="002B0E9A">
        <w:rPr>
          <w:color w:val="292D24"/>
          <w:sz w:val="24"/>
          <w:szCs w:val="24"/>
        </w:rPr>
        <w:t> </w:t>
      </w:r>
    </w:p>
    <w:p w:rsidR="0096719A" w:rsidRDefault="0096719A" w:rsidP="0096719A">
      <w:pPr>
        <w:ind w:firstLine="851"/>
        <w:jc w:val="both"/>
        <w:rPr>
          <w:b/>
          <w:bCs/>
          <w:color w:val="292D24"/>
          <w:sz w:val="24"/>
          <w:szCs w:val="24"/>
        </w:rPr>
      </w:pPr>
      <w:r w:rsidRPr="002B0E9A">
        <w:rPr>
          <w:color w:val="292D24"/>
          <w:sz w:val="24"/>
          <w:szCs w:val="24"/>
        </w:rPr>
        <w:t>Муниципальные задания в рамках Подпрограммы не предусмотрены.</w:t>
      </w:r>
      <w:r w:rsidRPr="002B0E9A">
        <w:rPr>
          <w:b/>
          <w:bCs/>
          <w:color w:val="292D24"/>
          <w:sz w:val="24"/>
          <w:szCs w:val="24"/>
        </w:rPr>
        <w:t> 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VI. Характеристика основных мероприятий, реализуемых</w:t>
      </w:r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муниципальным образованием</w:t>
      </w:r>
      <w:r w:rsidRPr="002B0E9A">
        <w:rPr>
          <w:color w:val="292D24"/>
          <w:sz w:val="28"/>
          <w:szCs w:val="28"/>
        </w:rPr>
        <w:t> 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 xml:space="preserve">Подпрограмма реализуется Администрацией </w:t>
      </w:r>
      <w:proofErr w:type="spellStart"/>
      <w:r>
        <w:rPr>
          <w:color w:val="292D24"/>
          <w:sz w:val="24"/>
          <w:szCs w:val="24"/>
        </w:rPr>
        <w:t>Захарковского</w:t>
      </w:r>
      <w:proofErr w:type="spellEnd"/>
      <w:r w:rsidRPr="002B0E9A">
        <w:rPr>
          <w:color w:val="292D24"/>
          <w:sz w:val="24"/>
          <w:szCs w:val="24"/>
        </w:rPr>
        <w:t xml:space="preserve">  сельсовета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  района Курской области.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 </w:t>
      </w:r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lastRenderedPageBreak/>
        <w:t>VII.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Подпрограммы</w:t>
      </w:r>
      <w:r w:rsidRPr="002B0E9A">
        <w:rPr>
          <w:b/>
          <w:bCs/>
          <w:color w:val="292D24"/>
          <w:sz w:val="24"/>
          <w:szCs w:val="24"/>
        </w:rPr>
        <w:t> </w:t>
      </w:r>
    </w:p>
    <w:p w:rsidR="0096719A" w:rsidRDefault="0096719A" w:rsidP="0096719A">
      <w:pPr>
        <w:ind w:firstLine="851"/>
        <w:jc w:val="both"/>
        <w:rPr>
          <w:color w:val="292D24"/>
          <w:sz w:val="24"/>
          <w:szCs w:val="24"/>
        </w:rPr>
      </w:pPr>
      <w:r w:rsidRPr="002B0E9A">
        <w:rPr>
          <w:color w:val="292D24"/>
          <w:sz w:val="24"/>
          <w:szCs w:val="24"/>
        </w:rPr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Подпрограммы, не предполагается.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</w:p>
    <w:p w:rsidR="0096719A" w:rsidRPr="002B0E9A" w:rsidRDefault="0096719A" w:rsidP="0096719A">
      <w:pPr>
        <w:ind w:firstLine="851"/>
        <w:jc w:val="center"/>
        <w:rPr>
          <w:color w:val="292D24"/>
        </w:rPr>
      </w:pPr>
      <w:r w:rsidRPr="002B0E9A">
        <w:rPr>
          <w:b/>
          <w:bCs/>
          <w:color w:val="000000"/>
          <w:sz w:val="28"/>
          <w:szCs w:val="28"/>
        </w:rPr>
        <w:t>VIII. Обоснование объема финансовых ресурсов, необходимых для реализации Подпрограммы</w:t>
      </w:r>
      <w:r w:rsidRPr="002B0E9A">
        <w:rPr>
          <w:color w:val="292D24"/>
          <w:sz w:val="24"/>
          <w:szCs w:val="24"/>
        </w:rPr>
        <w:t> 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 xml:space="preserve">Предусмотренные в рамках Подпрограммы цели, задачи и мероприятия в комплексе наиболее полным образом </w:t>
      </w:r>
      <w:proofErr w:type="gramStart"/>
      <w:r w:rsidRPr="002B0E9A">
        <w:rPr>
          <w:color w:val="292D24"/>
          <w:sz w:val="24"/>
          <w:szCs w:val="24"/>
        </w:rPr>
        <w:t>охватывают весь диапазон заданных приоритетных направлений реализации муниципальной политики и в максимальной степени</w:t>
      </w:r>
      <w:proofErr w:type="gramEnd"/>
      <w:r w:rsidRPr="002B0E9A">
        <w:rPr>
          <w:color w:val="292D24"/>
          <w:sz w:val="24"/>
          <w:szCs w:val="24"/>
        </w:rPr>
        <w:t xml:space="preserve"> будут способствовать достижению целей и конечных результатов муниципальной программы.</w:t>
      </w:r>
    </w:p>
    <w:p w:rsidR="0096719A" w:rsidRPr="003059A1" w:rsidRDefault="0096719A" w:rsidP="0096719A">
      <w:pPr>
        <w:ind w:firstLine="851"/>
        <w:jc w:val="both"/>
        <w:rPr>
          <w:sz w:val="24"/>
          <w:szCs w:val="24"/>
        </w:rPr>
      </w:pPr>
      <w:r w:rsidRPr="002B0E9A">
        <w:rPr>
          <w:color w:val="292D24"/>
          <w:sz w:val="24"/>
          <w:szCs w:val="24"/>
        </w:rPr>
        <w:t xml:space="preserve">Общий объем бюджетных ассигнований на реализацию мероприятий Подпрограммы, предполагаемых за счет средств местного бюджета, устанавливается и утверждается решением Собрания депутатов </w:t>
      </w:r>
      <w:proofErr w:type="spellStart"/>
      <w:r>
        <w:rPr>
          <w:color w:val="292D24"/>
          <w:sz w:val="24"/>
          <w:szCs w:val="24"/>
        </w:rPr>
        <w:t>Захарковского</w:t>
      </w:r>
      <w:proofErr w:type="spellEnd"/>
      <w:r w:rsidRPr="002B0E9A">
        <w:rPr>
          <w:color w:val="292D24"/>
          <w:sz w:val="24"/>
          <w:szCs w:val="24"/>
        </w:rPr>
        <w:t xml:space="preserve">  сельсовета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  района Курской области о местном бюджете на очередной финансовый год и плановый период. Общий объем финансирования Подпрограммы за счет средств местного бюджета </w:t>
      </w:r>
      <w:r w:rsidRPr="003059A1">
        <w:rPr>
          <w:sz w:val="24"/>
          <w:szCs w:val="24"/>
        </w:rPr>
        <w:t xml:space="preserve">составит </w:t>
      </w:r>
      <w:r>
        <w:rPr>
          <w:sz w:val="24"/>
          <w:szCs w:val="24"/>
        </w:rPr>
        <w:t>874 588 рублей</w:t>
      </w:r>
      <w:r w:rsidRPr="003059A1">
        <w:rPr>
          <w:sz w:val="24"/>
          <w:szCs w:val="24"/>
        </w:rPr>
        <w:t xml:space="preserve">, в </w:t>
      </w:r>
      <w:proofErr w:type="spellStart"/>
      <w:r w:rsidRPr="003059A1">
        <w:rPr>
          <w:sz w:val="24"/>
          <w:szCs w:val="24"/>
        </w:rPr>
        <w:t>т.ч</w:t>
      </w:r>
      <w:proofErr w:type="spellEnd"/>
      <w:r w:rsidRPr="003059A1">
        <w:rPr>
          <w:sz w:val="24"/>
          <w:szCs w:val="24"/>
        </w:rPr>
        <w:t>. по годам:</w:t>
      </w:r>
    </w:p>
    <w:p w:rsidR="0096719A" w:rsidRPr="00301151" w:rsidRDefault="0096719A" w:rsidP="0096719A">
      <w:pPr>
        <w:jc w:val="both"/>
        <w:rPr>
          <w:sz w:val="24"/>
          <w:szCs w:val="24"/>
        </w:rPr>
      </w:pPr>
      <w:r>
        <w:rPr>
          <w:sz w:val="24"/>
          <w:szCs w:val="24"/>
        </w:rPr>
        <w:t>2024</w:t>
      </w:r>
      <w:r w:rsidRPr="00301151">
        <w:rPr>
          <w:sz w:val="24"/>
          <w:szCs w:val="24"/>
        </w:rPr>
        <w:t xml:space="preserve"> год –</w:t>
      </w:r>
      <w:r>
        <w:rPr>
          <w:sz w:val="24"/>
          <w:szCs w:val="24"/>
        </w:rPr>
        <w:t>234 326</w:t>
      </w:r>
      <w:r w:rsidRPr="00301151">
        <w:rPr>
          <w:sz w:val="24"/>
          <w:szCs w:val="24"/>
        </w:rPr>
        <w:t xml:space="preserve"> рубл</w:t>
      </w:r>
      <w:r>
        <w:rPr>
          <w:sz w:val="24"/>
          <w:szCs w:val="24"/>
        </w:rPr>
        <w:t>ей</w:t>
      </w:r>
      <w:r w:rsidRPr="00301151">
        <w:rPr>
          <w:sz w:val="24"/>
          <w:szCs w:val="24"/>
        </w:rPr>
        <w:t>;</w:t>
      </w:r>
    </w:p>
    <w:p w:rsidR="0096719A" w:rsidRPr="00301151" w:rsidRDefault="0096719A" w:rsidP="0096719A">
      <w:pPr>
        <w:jc w:val="both"/>
        <w:rPr>
          <w:sz w:val="24"/>
          <w:szCs w:val="24"/>
        </w:rPr>
      </w:pPr>
      <w:r>
        <w:rPr>
          <w:sz w:val="24"/>
          <w:szCs w:val="24"/>
        </w:rPr>
        <w:t>2025</w:t>
      </w:r>
      <w:r w:rsidRPr="00301151">
        <w:rPr>
          <w:sz w:val="24"/>
          <w:szCs w:val="24"/>
        </w:rPr>
        <w:t xml:space="preserve"> год –</w:t>
      </w:r>
      <w:r>
        <w:rPr>
          <w:sz w:val="24"/>
          <w:szCs w:val="24"/>
        </w:rPr>
        <w:t>358 460</w:t>
      </w:r>
      <w:r w:rsidRPr="00301151">
        <w:rPr>
          <w:sz w:val="24"/>
          <w:szCs w:val="24"/>
        </w:rPr>
        <w:t xml:space="preserve"> рублей;</w:t>
      </w:r>
    </w:p>
    <w:p w:rsidR="0096719A" w:rsidRPr="00FD233C" w:rsidRDefault="0096719A" w:rsidP="0096719A">
      <w:pPr>
        <w:jc w:val="both"/>
      </w:pPr>
      <w:r>
        <w:rPr>
          <w:sz w:val="24"/>
          <w:szCs w:val="24"/>
        </w:rPr>
        <w:t>2024</w:t>
      </w:r>
      <w:r w:rsidRPr="00301151">
        <w:rPr>
          <w:sz w:val="24"/>
          <w:szCs w:val="24"/>
        </w:rPr>
        <w:t xml:space="preserve"> год –</w:t>
      </w:r>
      <w:r>
        <w:rPr>
          <w:sz w:val="24"/>
          <w:szCs w:val="24"/>
        </w:rPr>
        <w:t>281 802 рубля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3059A1">
        <w:rPr>
          <w:sz w:val="24"/>
          <w:szCs w:val="24"/>
        </w:rPr>
        <w:t>Указанные расходы подлежат</w:t>
      </w:r>
      <w:r w:rsidRPr="002B0E9A">
        <w:rPr>
          <w:color w:val="292D24"/>
          <w:sz w:val="24"/>
          <w:szCs w:val="24"/>
        </w:rPr>
        <w:t xml:space="preserve"> ежегодному уточнению в рамках бюджетного цикла.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 xml:space="preserve">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бюджета, предусматриваемых в решении Собрания депутатов </w:t>
      </w:r>
      <w:proofErr w:type="spellStart"/>
      <w:r>
        <w:rPr>
          <w:color w:val="292D24"/>
          <w:sz w:val="24"/>
          <w:szCs w:val="24"/>
        </w:rPr>
        <w:t>Захарковского</w:t>
      </w:r>
      <w:proofErr w:type="spellEnd"/>
      <w:r w:rsidRPr="002B0E9A">
        <w:rPr>
          <w:color w:val="292D24"/>
          <w:sz w:val="24"/>
          <w:szCs w:val="24"/>
        </w:rPr>
        <w:t xml:space="preserve">  сельсовета </w:t>
      </w:r>
      <w:proofErr w:type="spellStart"/>
      <w:r w:rsidRPr="002B0E9A">
        <w:rPr>
          <w:color w:val="292D24"/>
          <w:sz w:val="24"/>
          <w:szCs w:val="24"/>
        </w:rPr>
        <w:t>Конышевского</w:t>
      </w:r>
      <w:proofErr w:type="spellEnd"/>
      <w:r w:rsidRPr="002B0E9A">
        <w:rPr>
          <w:color w:val="292D24"/>
          <w:sz w:val="24"/>
          <w:szCs w:val="24"/>
        </w:rPr>
        <w:t xml:space="preserve">   района Курской области о местном бюджете на очередной финансовый год и плановый период.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Информация по ресурсному обеспечению Подпрограммы за счет средств местного бюджета по годам реализации Подпрограммы приведена в приложении № 3 к муниципальной программе.</w:t>
      </w:r>
    </w:p>
    <w:p w:rsidR="0096719A" w:rsidRPr="002B0E9A" w:rsidRDefault="0096719A" w:rsidP="0096719A">
      <w:pPr>
        <w:ind w:firstLine="851"/>
        <w:rPr>
          <w:color w:val="292D24"/>
        </w:rPr>
      </w:pPr>
      <w:r w:rsidRPr="002B0E9A">
        <w:rPr>
          <w:color w:val="292D24"/>
          <w:sz w:val="24"/>
          <w:szCs w:val="24"/>
        </w:rPr>
        <w:t> </w:t>
      </w:r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 xml:space="preserve">IX. </w:t>
      </w:r>
      <w:proofErr w:type="gramStart"/>
      <w:r w:rsidRPr="002B0E9A">
        <w:rPr>
          <w:b/>
          <w:bCs/>
          <w:color w:val="292D24"/>
          <w:sz w:val="28"/>
          <w:szCs w:val="28"/>
        </w:rPr>
        <w:t>Анализ рисков реализации Подпрограммы (вероятных</w:t>
      </w:r>
      <w:proofErr w:type="gramEnd"/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явлений, событий, процессов, не зависящих от участников Подпрограммы и негативно влияющих на основные параметры</w:t>
      </w:r>
    </w:p>
    <w:p w:rsidR="0096719A" w:rsidRPr="002B0E9A" w:rsidRDefault="0096719A" w:rsidP="0096719A">
      <w:pPr>
        <w:jc w:val="center"/>
        <w:rPr>
          <w:color w:val="292D24"/>
        </w:rPr>
      </w:pPr>
      <w:proofErr w:type="gramStart"/>
      <w:r w:rsidRPr="002B0E9A">
        <w:rPr>
          <w:b/>
          <w:bCs/>
          <w:color w:val="292D24"/>
          <w:sz w:val="28"/>
          <w:szCs w:val="28"/>
        </w:rPr>
        <w:t>Подпрограммы) и описание мер управления рисками</w:t>
      </w:r>
      <w:proofErr w:type="gramEnd"/>
    </w:p>
    <w:p w:rsidR="0096719A" w:rsidRPr="002B0E9A" w:rsidRDefault="0096719A" w:rsidP="0096719A">
      <w:pPr>
        <w:jc w:val="center"/>
        <w:rPr>
          <w:color w:val="292D24"/>
        </w:rPr>
      </w:pPr>
      <w:r w:rsidRPr="002B0E9A">
        <w:rPr>
          <w:b/>
          <w:bCs/>
          <w:color w:val="292D24"/>
          <w:sz w:val="28"/>
          <w:szCs w:val="28"/>
        </w:rPr>
        <w:t>реализации Подпрограммы</w:t>
      </w:r>
    </w:p>
    <w:p w:rsidR="0096719A" w:rsidRPr="002B0E9A" w:rsidRDefault="0096719A" w:rsidP="0096719A">
      <w:pPr>
        <w:ind w:firstLine="851"/>
        <w:rPr>
          <w:color w:val="292D24"/>
        </w:rPr>
      </w:pPr>
      <w:r w:rsidRPr="002B0E9A">
        <w:rPr>
          <w:color w:val="292D24"/>
          <w:sz w:val="24"/>
          <w:szCs w:val="24"/>
        </w:rPr>
        <w:t> 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 xml:space="preserve">При реализации Подпрограммы возможно возникновение риска невыполнения мероприятий и </w:t>
      </w:r>
      <w:proofErr w:type="gramStart"/>
      <w:r w:rsidRPr="002B0E9A">
        <w:rPr>
          <w:color w:val="292D24"/>
          <w:sz w:val="24"/>
          <w:szCs w:val="24"/>
        </w:rPr>
        <w:t>не достижения</w:t>
      </w:r>
      <w:proofErr w:type="gramEnd"/>
      <w:r w:rsidRPr="002B0E9A">
        <w:rPr>
          <w:color w:val="292D24"/>
          <w:sz w:val="24"/>
          <w:szCs w:val="24"/>
        </w:rPr>
        <w:t xml:space="preserve"> запланированных результатов в случае сокращения объемов бюджетного финансирования Подпрограммы.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Важным фактором снижения данного риска является эффективное бюджетное планирование, обеспечение реализуемых в рамках Подпрограммы мероприятий необходимой обосновывающей документацией.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proofErr w:type="gramStart"/>
      <w:r w:rsidRPr="002B0E9A">
        <w:rPr>
          <w:color w:val="292D24"/>
          <w:sz w:val="24"/>
          <w:szCs w:val="24"/>
        </w:rPr>
        <w:t>Важное значение</w:t>
      </w:r>
      <w:proofErr w:type="gramEnd"/>
      <w:r w:rsidRPr="002B0E9A">
        <w:rPr>
          <w:color w:val="292D24"/>
          <w:sz w:val="24"/>
          <w:szCs w:val="24"/>
        </w:rPr>
        <w:t xml:space="preserve"> для успешной реализации Подпрограммы имеет прогнозирование возможных рисков, связанных с достижением основных целей, решением задач Подпрограммы, оценка их масштабов и последствий, а также формирование системы мер по их предотвращению.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lastRenderedPageBreak/>
        <w:t>Правовые риски связаны с изменением федерального, регионального законодательства, длительностью формирования нормативной правовой базы, необходимой для эффективной реализации Подпрограммы. Это может привести к существенному увеличению планируемых сроков или изменению условий реализации мероприятий Подпрограммы.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бюджетного финансирования, секвестрованием бюджетных расходов в сфере культуры, что может повлечь недофинансирование, сокращение или прекращение программных мероприятий.</w:t>
      </w:r>
    </w:p>
    <w:p w:rsidR="0096719A" w:rsidRPr="002B0E9A" w:rsidRDefault="0096719A" w:rsidP="0096719A">
      <w:pPr>
        <w:ind w:firstLine="851"/>
        <w:jc w:val="both"/>
        <w:rPr>
          <w:color w:val="292D24"/>
        </w:rPr>
      </w:pPr>
      <w:r w:rsidRPr="002B0E9A">
        <w:rPr>
          <w:color w:val="292D24"/>
          <w:sz w:val="24"/>
          <w:szCs w:val="24"/>
        </w:rPr>
        <w:t>Управление рисками реализации Подпрограммы будет осуществляться в рамках единой системы управления рисками муниципальной программы.</w:t>
      </w:r>
    </w:p>
    <w:p w:rsidR="0096719A" w:rsidRDefault="0096719A" w:rsidP="0096719A">
      <w:pPr>
        <w:jc w:val="center"/>
        <w:rPr>
          <w:b/>
          <w:bCs/>
          <w:color w:val="000000"/>
          <w:sz w:val="24"/>
          <w:szCs w:val="24"/>
        </w:rPr>
      </w:pPr>
    </w:p>
    <w:p w:rsidR="0096719A" w:rsidRDefault="0096719A" w:rsidP="0096719A">
      <w:pPr>
        <w:jc w:val="center"/>
        <w:rPr>
          <w:b/>
          <w:bCs/>
          <w:color w:val="000000"/>
          <w:sz w:val="24"/>
          <w:szCs w:val="24"/>
        </w:rPr>
      </w:pPr>
    </w:p>
    <w:p w:rsidR="0096719A" w:rsidRPr="0096719A" w:rsidRDefault="0096719A" w:rsidP="0096719A">
      <w:pPr>
        <w:shd w:val="clear" w:color="auto" w:fill="F8FAFB"/>
        <w:spacing w:before="195" w:after="195"/>
        <w:ind w:right="40"/>
        <w:jc w:val="center"/>
        <w:rPr>
          <w:color w:val="292D24"/>
          <w:sz w:val="24"/>
          <w:szCs w:val="24"/>
        </w:rPr>
      </w:pPr>
      <w:r w:rsidRPr="0096719A">
        <w:rPr>
          <w:b/>
          <w:bCs/>
          <w:color w:val="292D24"/>
          <w:sz w:val="24"/>
          <w:szCs w:val="24"/>
        </w:rPr>
        <w:t>ПАСПОРТ</w:t>
      </w:r>
    </w:p>
    <w:p w:rsidR="0096719A" w:rsidRPr="0096719A" w:rsidRDefault="0096719A" w:rsidP="0096719A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 w:rsidRPr="0096719A">
        <w:rPr>
          <w:b/>
          <w:bCs/>
          <w:color w:val="292D24"/>
          <w:sz w:val="24"/>
          <w:szCs w:val="24"/>
        </w:rPr>
        <w:t>Муниципальной программы «Развитие транспортной системы, обеспечение перевозки пассажиров в муниципальном образовании «</w:t>
      </w:r>
      <w:proofErr w:type="spellStart"/>
      <w:r w:rsidRPr="0096719A">
        <w:rPr>
          <w:b/>
          <w:bCs/>
          <w:color w:val="292D24"/>
          <w:sz w:val="24"/>
          <w:szCs w:val="24"/>
        </w:rPr>
        <w:t>Захарковский</w:t>
      </w:r>
      <w:proofErr w:type="spellEnd"/>
      <w:r w:rsidRPr="0096719A">
        <w:rPr>
          <w:b/>
          <w:bCs/>
          <w:color w:val="292D24"/>
          <w:sz w:val="24"/>
          <w:szCs w:val="24"/>
        </w:rPr>
        <w:t xml:space="preserve"> сельсовет» </w:t>
      </w:r>
      <w:proofErr w:type="spellStart"/>
      <w:r w:rsidRPr="0096719A">
        <w:rPr>
          <w:b/>
          <w:bCs/>
          <w:color w:val="292D24"/>
          <w:sz w:val="24"/>
          <w:szCs w:val="24"/>
        </w:rPr>
        <w:t>Конышевского</w:t>
      </w:r>
      <w:proofErr w:type="spellEnd"/>
      <w:r w:rsidRPr="0096719A">
        <w:rPr>
          <w:b/>
          <w:bCs/>
          <w:color w:val="292D24"/>
          <w:sz w:val="24"/>
          <w:szCs w:val="24"/>
        </w:rPr>
        <w:t xml:space="preserve"> района Курской области и безопасности дорожного движения » (далее – Программа)</w:t>
      </w:r>
    </w:p>
    <w:tbl>
      <w:tblPr>
        <w:tblW w:w="7068" w:type="dxa"/>
        <w:tblInd w:w="108" w:type="dxa"/>
        <w:shd w:val="clear" w:color="auto" w:fill="F8FA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4519"/>
      </w:tblGrid>
      <w:tr w:rsidR="0096719A" w:rsidRPr="0096719A" w:rsidTr="00E75749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Наименование программы</w:t>
            </w:r>
          </w:p>
        </w:tc>
        <w:tc>
          <w:tcPr>
            <w:tcW w:w="5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Захарковский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сельсовет » 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Конышевского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района Курской области и безопасности дорожного движения »</w:t>
            </w:r>
          </w:p>
        </w:tc>
      </w:tr>
      <w:tr w:rsidR="0096719A" w:rsidRPr="0096719A" w:rsidTr="00E7574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Подпрограмма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Развитие сети автомобильных дорог в муниципальном образовании «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Захарковский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сельсовет» 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Конышевского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района Курской области </w:t>
            </w:r>
          </w:p>
        </w:tc>
      </w:tr>
      <w:tr w:rsidR="0096719A" w:rsidRPr="0096719A" w:rsidTr="00E7574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- Федеральный закон от 06.1.203г. № 131-ФЗ «Об общих принципах органов местного самоуправления в РФ»</w:t>
            </w:r>
          </w:p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-Федеральным законом от 08 ноября 2007 года № 257-ФЗ «Об автомобильных дорогах и дорожной деятельности в Российской Федерации и о внесении изменений в отдельные законодательные акты в Российской Федерации»</w:t>
            </w:r>
          </w:p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 xml:space="preserve">Неудовлетворительное техническое состояние дорожных </w:t>
            </w:r>
            <w:proofErr w:type="gramStart"/>
            <w:r w:rsidRPr="0096719A">
              <w:rPr>
                <w:color w:val="292D24"/>
                <w:sz w:val="24"/>
                <w:szCs w:val="24"/>
              </w:rPr>
              <w:t xml:space="preserve">покрытий проезжей части автомобильных дорог общего </w:t>
            </w:r>
            <w:r w:rsidRPr="0096719A">
              <w:rPr>
                <w:color w:val="292D24"/>
                <w:sz w:val="24"/>
                <w:szCs w:val="24"/>
              </w:rPr>
              <w:lastRenderedPageBreak/>
              <w:t>пользования местного значения находящихся</w:t>
            </w:r>
            <w:proofErr w:type="gramEnd"/>
            <w:r w:rsidRPr="0096719A">
              <w:rPr>
                <w:color w:val="292D24"/>
                <w:sz w:val="24"/>
                <w:szCs w:val="24"/>
              </w:rPr>
              <w:t xml:space="preserve"> в границах населенного пункта муниципального образования 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Захарковский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сельсовет</w:t>
            </w:r>
          </w:p>
        </w:tc>
      </w:tr>
      <w:tr w:rsidR="0096719A" w:rsidRPr="0096719A" w:rsidTr="00E7574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lastRenderedPageBreak/>
              <w:t>Заказчик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 xml:space="preserve">Администрация 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Захарковского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сельсовета 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Конышевского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района Курской области</w:t>
            </w:r>
          </w:p>
        </w:tc>
      </w:tr>
      <w:tr w:rsidR="0096719A" w:rsidRPr="0096719A" w:rsidTr="00E7574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Разработчик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 xml:space="preserve">Администрация 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Захарковского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сельсовета 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Конышевского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района Курской области</w:t>
            </w:r>
          </w:p>
        </w:tc>
      </w:tr>
      <w:tr w:rsidR="0096719A" w:rsidRPr="0096719A" w:rsidTr="00E7574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Цель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jc w:val="both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 xml:space="preserve">-обеспечение сохранности автомобильных дорог общего пользования, находящихся в границах населенного пункта 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Захарковский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сельсовет 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Конышевского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района;</w:t>
            </w:r>
          </w:p>
          <w:p w:rsidR="0096719A" w:rsidRPr="0096719A" w:rsidRDefault="0096719A" w:rsidP="00E75749">
            <w:pPr>
              <w:spacing w:before="195" w:after="195" w:line="341" w:lineRule="atLeast"/>
              <w:jc w:val="both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- увеличение срока службы дорожных покрытий, сооружений;</w:t>
            </w:r>
          </w:p>
          <w:p w:rsidR="0096719A" w:rsidRPr="0096719A" w:rsidRDefault="0096719A" w:rsidP="00E75749">
            <w:pPr>
              <w:spacing w:before="195" w:after="195" w:line="341" w:lineRule="atLeast"/>
              <w:jc w:val="both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- улучшение технического состояния автомобильных дорог общего пользования местного значения находящихся в границах МО «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Захарковский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сельсовет» 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Конышевского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района</w:t>
            </w:r>
          </w:p>
        </w:tc>
      </w:tr>
      <w:tr w:rsidR="0096719A" w:rsidRPr="0096719A" w:rsidTr="00E7574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Задачи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- ремонт существующей сети автомобильных дорог общего пользования местного значения, в том числе и улично - дорожной сети, улучшение их транспортн</w:t>
            </w:r>
            <w:proofErr w:type="gramStart"/>
            <w:r w:rsidRPr="0096719A">
              <w:rPr>
                <w:color w:val="292D24"/>
                <w:sz w:val="24"/>
                <w:szCs w:val="24"/>
              </w:rPr>
              <w:t>о-</w:t>
            </w:r>
            <w:proofErr w:type="gramEnd"/>
            <w:r w:rsidRPr="0096719A">
              <w:rPr>
                <w:color w:val="292D24"/>
                <w:sz w:val="24"/>
                <w:szCs w:val="24"/>
              </w:rPr>
              <w:t xml:space="preserve"> эксплуатационного состояния для обеспечения безопасности дорожного движения</w:t>
            </w:r>
          </w:p>
        </w:tc>
      </w:tr>
      <w:tr w:rsidR="0096719A" w:rsidRPr="0096719A" w:rsidTr="00E7574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2024-2026 годы</w:t>
            </w:r>
          </w:p>
        </w:tc>
      </w:tr>
      <w:tr w:rsidR="0096719A" w:rsidRPr="0096719A" w:rsidTr="00E7574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lastRenderedPageBreak/>
              <w:t>Исполнители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jc w:val="both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 xml:space="preserve">Строительные организации, специализирующиеся на выполнении </w:t>
            </w:r>
            <w:proofErr w:type="gramStart"/>
            <w:r w:rsidRPr="0096719A">
              <w:rPr>
                <w:color w:val="292D24"/>
                <w:sz w:val="24"/>
                <w:szCs w:val="24"/>
              </w:rPr>
              <w:t>дорожно- строительных</w:t>
            </w:r>
            <w:proofErr w:type="gramEnd"/>
            <w:r w:rsidRPr="0096719A">
              <w:rPr>
                <w:color w:val="292D24"/>
                <w:sz w:val="24"/>
                <w:szCs w:val="24"/>
              </w:rPr>
              <w:t xml:space="preserve"> и ремонтных работ. Конкретные подрядные организации будут определены в соответствии с </w:t>
            </w:r>
            <w:r w:rsidRPr="0096719A">
              <w:rPr>
                <w:color w:val="0A0A0A"/>
                <w:sz w:val="24"/>
                <w:szCs w:val="24"/>
              </w:rPr>
              <w:t>Федеральным законом от 05 апреля 2013 года № 44 -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96719A" w:rsidRPr="0096719A" w:rsidTr="00E7574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ind w:firstLine="34"/>
              <w:jc w:val="both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объем средств на финансирования Программы за счет межбюджетных трансфертов на 2024-2026годы составляет 50 000 рублей.</w:t>
            </w:r>
          </w:p>
        </w:tc>
      </w:tr>
      <w:tr w:rsidR="0096719A" w:rsidRPr="0096719A" w:rsidTr="00E7574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ind w:firstLine="34"/>
              <w:jc w:val="both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 xml:space="preserve">Общий объем финансирования Программы составит 50 000 рублей, в 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т.ч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>.:</w:t>
            </w:r>
          </w:p>
          <w:p w:rsidR="0096719A" w:rsidRPr="0096719A" w:rsidRDefault="0096719A" w:rsidP="00E75749">
            <w:pPr>
              <w:spacing w:before="195" w:after="195" w:line="341" w:lineRule="atLeast"/>
              <w:ind w:firstLine="312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2024 год – 50000 рублей;</w:t>
            </w:r>
          </w:p>
          <w:p w:rsidR="0096719A" w:rsidRPr="0096719A" w:rsidRDefault="0096719A" w:rsidP="00E75749">
            <w:pPr>
              <w:spacing w:before="195" w:after="195" w:line="341" w:lineRule="atLeast"/>
              <w:ind w:firstLine="312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2025 год – 0 рублей;</w:t>
            </w:r>
          </w:p>
          <w:p w:rsidR="0096719A" w:rsidRPr="0096719A" w:rsidRDefault="0096719A" w:rsidP="00E75749">
            <w:pPr>
              <w:spacing w:before="195" w:after="195" w:line="341" w:lineRule="atLeast"/>
              <w:ind w:firstLine="312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2026 год – 0 рублей;</w:t>
            </w:r>
          </w:p>
          <w:p w:rsidR="0096719A" w:rsidRPr="0096719A" w:rsidRDefault="0096719A" w:rsidP="00E75749">
            <w:pPr>
              <w:spacing w:line="341" w:lineRule="atLeast"/>
              <w:ind w:left="57" w:right="57"/>
              <w:jc w:val="both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  <w:bdr w:val="none" w:sz="0" w:space="0" w:color="auto" w:frame="1"/>
              </w:rPr>
              <w:t>Предполагается ежегодное уточнение объемов финансирования программы в установленном порядке.</w:t>
            </w:r>
          </w:p>
        </w:tc>
      </w:tr>
      <w:tr w:rsidR="0096719A" w:rsidRPr="0096719A" w:rsidTr="00E75749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Планируемые результаты реализации программы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19A" w:rsidRPr="0096719A" w:rsidRDefault="0096719A" w:rsidP="00E75749">
            <w:pPr>
              <w:spacing w:before="195" w:after="195" w:line="341" w:lineRule="atLeast"/>
              <w:jc w:val="both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Реализация Программы позволит:</w:t>
            </w:r>
          </w:p>
          <w:p w:rsidR="0096719A" w:rsidRPr="0096719A" w:rsidRDefault="0096719A" w:rsidP="00E75749">
            <w:pPr>
              <w:spacing w:before="195" w:after="195" w:line="341" w:lineRule="atLeast"/>
              <w:jc w:val="both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- улучшить состояние автомобильных дорог общего пользования, находящихся в границах муниципального образования «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Захарковский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сельсовет» 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Конышевского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района;</w:t>
            </w:r>
          </w:p>
          <w:p w:rsidR="0096719A" w:rsidRPr="0096719A" w:rsidRDefault="0096719A" w:rsidP="00E75749">
            <w:pPr>
              <w:spacing w:before="195" w:after="195" w:line="341" w:lineRule="atLeast"/>
              <w:jc w:val="both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- обеспечить соответствие технических характеристик проезжей части отремонтированных дорог нормативным требованиям;</w:t>
            </w:r>
          </w:p>
          <w:p w:rsidR="0096719A" w:rsidRPr="0096719A" w:rsidRDefault="0096719A" w:rsidP="00E75749">
            <w:pPr>
              <w:spacing w:before="195" w:after="195" w:line="341" w:lineRule="atLeast"/>
              <w:jc w:val="both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lastRenderedPageBreak/>
              <w:t>- снизить аварийность на дорогах.</w:t>
            </w:r>
          </w:p>
        </w:tc>
      </w:tr>
    </w:tbl>
    <w:p w:rsidR="0096719A" w:rsidRPr="0096719A" w:rsidRDefault="0096719A" w:rsidP="0096719A">
      <w:pPr>
        <w:shd w:val="clear" w:color="auto" w:fill="FFFFFF"/>
        <w:ind w:left="360"/>
        <w:jc w:val="center"/>
        <w:rPr>
          <w:color w:val="292D24"/>
          <w:sz w:val="24"/>
          <w:szCs w:val="24"/>
        </w:rPr>
      </w:pPr>
      <w:r w:rsidRPr="0096719A">
        <w:rPr>
          <w:b/>
          <w:bCs/>
          <w:color w:val="353333"/>
          <w:sz w:val="24"/>
          <w:szCs w:val="24"/>
          <w:bdr w:val="none" w:sz="0" w:space="0" w:color="auto" w:frame="1"/>
        </w:rPr>
        <w:lastRenderedPageBreak/>
        <w:t>1. Общая характеристика  сферы реализации программы</w:t>
      </w:r>
    </w:p>
    <w:p w:rsidR="0096719A" w:rsidRPr="0096719A" w:rsidRDefault="0096719A" w:rsidP="0096719A">
      <w:pPr>
        <w:shd w:val="clear" w:color="auto" w:fill="FFFFFF"/>
        <w:ind w:firstLine="540"/>
        <w:jc w:val="both"/>
        <w:rPr>
          <w:color w:val="292D24"/>
          <w:sz w:val="24"/>
          <w:szCs w:val="24"/>
        </w:rPr>
      </w:pPr>
      <w:r w:rsidRPr="0096719A">
        <w:rPr>
          <w:color w:val="353333"/>
          <w:sz w:val="24"/>
          <w:szCs w:val="24"/>
          <w:bdr w:val="none" w:sz="0" w:space="0" w:color="auto" w:frame="1"/>
        </w:rPr>
        <w:t>Программа подготовлена с учетом роли и места транспорта в решении приоритетных задач социально-экономического развития </w:t>
      </w:r>
      <w:r w:rsidRPr="0096719A">
        <w:rPr>
          <w:color w:val="292D24"/>
          <w:sz w:val="24"/>
          <w:szCs w:val="24"/>
        </w:rPr>
        <w:t>муниципального образования «</w:t>
      </w:r>
      <w:proofErr w:type="spellStart"/>
      <w:r w:rsidRPr="0096719A">
        <w:rPr>
          <w:color w:val="292D24"/>
          <w:sz w:val="24"/>
          <w:szCs w:val="24"/>
        </w:rPr>
        <w:t>Захарковский</w:t>
      </w:r>
      <w:proofErr w:type="spellEnd"/>
      <w:r w:rsidRPr="0096719A">
        <w:rPr>
          <w:color w:val="292D24"/>
          <w:sz w:val="24"/>
          <w:szCs w:val="24"/>
        </w:rPr>
        <w:t xml:space="preserve"> сельсовет» </w:t>
      </w:r>
      <w:proofErr w:type="spellStart"/>
      <w:r w:rsidRPr="0096719A">
        <w:rPr>
          <w:color w:val="292D24"/>
          <w:sz w:val="24"/>
          <w:szCs w:val="24"/>
        </w:rPr>
        <w:t>Конышевского</w:t>
      </w:r>
      <w:proofErr w:type="spellEnd"/>
      <w:r w:rsidRPr="0096719A">
        <w:rPr>
          <w:color w:val="292D24"/>
          <w:sz w:val="24"/>
          <w:szCs w:val="24"/>
        </w:rPr>
        <w:t xml:space="preserve"> района</w:t>
      </w:r>
      <w:r w:rsidRPr="0096719A">
        <w:rPr>
          <w:color w:val="353333"/>
          <w:sz w:val="24"/>
          <w:szCs w:val="24"/>
          <w:bdr w:val="none" w:sz="0" w:space="0" w:color="auto" w:frame="1"/>
        </w:rPr>
        <w:t> Курской области на период 2024-2026 годы.</w:t>
      </w:r>
    </w:p>
    <w:p w:rsidR="0096719A" w:rsidRPr="0096719A" w:rsidRDefault="0096719A" w:rsidP="0096719A">
      <w:pPr>
        <w:shd w:val="clear" w:color="auto" w:fill="FFFFFF"/>
        <w:ind w:firstLine="540"/>
        <w:jc w:val="both"/>
        <w:rPr>
          <w:color w:val="292D24"/>
          <w:sz w:val="24"/>
          <w:szCs w:val="24"/>
        </w:rPr>
      </w:pPr>
      <w:r w:rsidRPr="0096719A">
        <w:rPr>
          <w:color w:val="353333"/>
          <w:sz w:val="24"/>
          <w:szCs w:val="24"/>
          <w:bdr w:val="none" w:sz="0" w:space="0" w:color="auto" w:frame="1"/>
        </w:rPr>
        <w:t>Транспорт как инфраструктурная отрасль обеспечивает базовые условия жизнедеятельности и развития поселения и региона  в целом.</w:t>
      </w:r>
    </w:p>
    <w:p w:rsidR="0096719A" w:rsidRPr="0096719A" w:rsidRDefault="0096719A" w:rsidP="0096719A">
      <w:pPr>
        <w:shd w:val="clear" w:color="auto" w:fill="FFFFFF"/>
        <w:ind w:firstLine="540"/>
        <w:jc w:val="both"/>
        <w:rPr>
          <w:color w:val="292D24"/>
          <w:sz w:val="24"/>
          <w:szCs w:val="24"/>
        </w:rPr>
      </w:pPr>
      <w:r w:rsidRPr="0096719A">
        <w:rPr>
          <w:color w:val="353333"/>
          <w:sz w:val="24"/>
          <w:szCs w:val="24"/>
          <w:bdr w:val="none" w:sz="0" w:space="0" w:color="auto" w:frame="1"/>
        </w:rPr>
        <w:t>Дорожное хозяйство - важнейший элемент производственной инфраструктуры, определяющий уровень развития транспортной системы России и оказывающий огромное влияние на развитие других отраслей экономики. Создание динамично развивающегося, сбалансированного и устойчиво функционирующего дорожного хозяйства является необходимым условием для обеспечения подъема экономики, эффективной деятельности хозяйствующих субъектов и повышения качества жизнедеятельности населения.</w:t>
      </w:r>
    </w:p>
    <w:p w:rsidR="0096719A" w:rsidRPr="0096719A" w:rsidRDefault="0096719A" w:rsidP="0096719A">
      <w:pPr>
        <w:shd w:val="clear" w:color="auto" w:fill="FFFFFF"/>
        <w:ind w:firstLine="540"/>
        <w:jc w:val="both"/>
        <w:rPr>
          <w:color w:val="292D24"/>
          <w:sz w:val="24"/>
          <w:szCs w:val="24"/>
        </w:rPr>
      </w:pPr>
      <w:r w:rsidRPr="0096719A">
        <w:rPr>
          <w:color w:val="353333"/>
          <w:sz w:val="24"/>
          <w:szCs w:val="24"/>
          <w:bdr w:val="none" w:sz="0" w:space="0" w:color="auto" w:frame="1"/>
        </w:rPr>
        <w:t>Важнейшей составной частью транспортной системы Курской области являются автомобильные дороги. От уровня их транспортно-эксплуатационного состояния зависит обеспечение области связями с соседними регионами, с дорожной сетью государства Украина, а также между населенными пунктами, что, в свою очередь, способствует достижению устойчивого экономического роста области, улучшению условий для предпринимательской деятельности, повышению качества жизни населения.</w:t>
      </w:r>
    </w:p>
    <w:p w:rsidR="0096719A" w:rsidRPr="0096719A" w:rsidRDefault="0096719A" w:rsidP="0096719A">
      <w:pPr>
        <w:shd w:val="clear" w:color="auto" w:fill="F8FAFB"/>
        <w:spacing w:before="195" w:after="195"/>
        <w:ind w:left="720"/>
        <w:rPr>
          <w:color w:val="292D24"/>
          <w:sz w:val="24"/>
          <w:szCs w:val="24"/>
        </w:rPr>
      </w:pPr>
      <w:r w:rsidRPr="0096719A">
        <w:rPr>
          <w:b/>
          <w:bCs/>
          <w:color w:val="292D24"/>
          <w:sz w:val="24"/>
          <w:szCs w:val="24"/>
        </w:rPr>
        <w:t>1.1.Характеристика проблемы и обоснования необходимости её решения</w:t>
      </w:r>
    </w:p>
    <w:p w:rsidR="0096719A" w:rsidRPr="0096719A" w:rsidRDefault="0096719A" w:rsidP="0096719A">
      <w:pPr>
        <w:shd w:val="clear" w:color="auto" w:fill="F8FAFB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Протяженность автомобильных дорог в границах муниципального образования «</w:t>
      </w:r>
      <w:proofErr w:type="spellStart"/>
      <w:r w:rsidRPr="0096719A">
        <w:rPr>
          <w:color w:val="292D24"/>
          <w:sz w:val="24"/>
          <w:szCs w:val="24"/>
        </w:rPr>
        <w:t>Захарковский</w:t>
      </w:r>
      <w:proofErr w:type="spellEnd"/>
      <w:r w:rsidRPr="0096719A">
        <w:rPr>
          <w:color w:val="292D24"/>
          <w:sz w:val="24"/>
          <w:szCs w:val="24"/>
        </w:rPr>
        <w:t xml:space="preserve"> сельсовет» </w:t>
      </w:r>
      <w:proofErr w:type="spellStart"/>
      <w:r w:rsidRPr="0096719A">
        <w:rPr>
          <w:color w:val="292D24"/>
          <w:sz w:val="24"/>
          <w:szCs w:val="24"/>
        </w:rPr>
        <w:t>Конышевского</w:t>
      </w:r>
      <w:proofErr w:type="spellEnd"/>
      <w:r w:rsidRPr="0096719A">
        <w:rPr>
          <w:color w:val="292D24"/>
          <w:sz w:val="24"/>
          <w:szCs w:val="24"/>
        </w:rPr>
        <w:t xml:space="preserve"> района составляет 30,2 км</w:t>
      </w:r>
      <w:proofErr w:type="gramStart"/>
      <w:r w:rsidRPr="0096719A">
        <w:rPr>
          <w:color w:val="292D24"/>
          <w:sz w:val="24"/>
          <w:szCs w:val="24"/>
        </w:rPr>
        <w:t xml:space="preserve">.: </w:t>
      </w:r>
      <w:proofErr w:type="gramEnd"/>
      <w:r w:rsidRPr="0096719A">
        <w:rPr>
          <w:color w:val="292D24"/>
          <w:sz w:val="24"/>
          <w:szCs w:val="24"/>
        </w:rPr>
        <w:t xml:space="preserve">из них требующие ремонта – 3,04 км. Протяженность </w:t>
      </w:r>
      <w:proofErr w:type="gramStart"/>
      <w:r w:rsidRPr="0096719A">
        <w:rPr>
          <w:color w:val="292D24"/>
          <w:sz w:val="24"/>
          <w:szCs w:val="24"/>
        </w:rPr>
        <w:t>дорог</w:t>
      </w:r>
      <w:proofErr w:type="gramEnd"/>
      <w:r w:rsidRPr="0096719A">
        <w:rPr>
          <w:color w:val="292D24"/>
          <w:sz w:val="24"/>
          <w:szCs w:val="24"/>
        </w:rPr>
        <w:t xml:space="preserve"> не отвечающих нормативным требованиям (не имеет твердого покрытия) составляет 6,0 км. В связи с длительным сроком эксплуатации автомобильных дорог общего пользования , без проведения ремонта , увеличение интенсивности движения транспорта , износа дорожного покрытия, а также </w:t>
      </w:r>
      <w:proofErr w:type="gramStart"/>
      <w:r w:rsidRPr="0096719A">
        <w:rPr>
          <w:color w:val="292D24"/>
          <w:sz w:val="24"/>
          <w:szCs w:val="24"/>
        </w:rPr>
        <w:t>в следствии</w:t>
      </w:r>
      <w:proofErr w:type="gramEnd"/>
      <w:r w:rsidRPr="0096719A">
        <w:rPr>
          <w:color w:val="292D24"/>
          <w:sz w:val="24"/>
          <w:szCs w:val="24"/>
        </w:rPr>
        <w:t xml:space="preserve"> </w:t>
      </w:r>
      <w:proofErr w:type="spellStart"/>
      <w:r w:rsidRPr="0096719A">
        <w:rPr>
          <w:color w:val="292D24"/>
          <w:sz w:val="24"/>
          <w:szCs w:val="24"/>
        </w:rPr>
        <w:t>погодно</w:t>
      </w:r>
      <w:proofErr w:type="spellEnd"/>
      <w:r w:rsidRPr="0096719A">
        <w:rPr>
          <w:color w:val="292D24"/>
          <w:sz w:val="24"/>
          <w:szCs w:val="24"/>
        </w:rPr>
        <w:t xml:space="preserve">- климатических условий, возникла необходимость в проведении ремонта дорог с твердым типом покрытия и замены части грунтовых дорог на переходный тип покрытия. </w:t>
      </w:r>
      <w:proofErr w:type="gramStart"/>
      <w:r w:rsidRPr="0096719A">
        <w:rPr>
          <w:color w:val="292D24"/>
          <w:sz w:val="24"/>
          <w:szCs w:val="24"/>
        </w:rPr>
        <w:t>Ремонт автомобильной дороги представляет собой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дороги,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дороги.</w:t>
      </w:r>
      <w:proofErr w:type="gramEnd"/>
      <w:r w:rsidRPr="0096719A">
        <w:rPr>
          <w:color w:val="292D24"/>
          <w:sz w:val="24"/>
          <w:szCs w:val="24"/>
        </w:rPr>
        <w:t xml:space="preserve"> Наиболее распространенными дефектами покрытий являются износ, выбоины и т.д.</w:t>
      </w:r>
    </w:p>
    <w:p w:rsidR="0096719A" w:rsidRPr="0096719A" w:rsidRDefault="0096719A" w:rsidP="0096719A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 w:rsidRPr="0096719A">
        <w:rPr>
          <w:b/>
          <w:bCs/>
          <w:color w:val="292D24"/>
          <w:sz w:val="24"/>
          <w:szCs w:val="24"/>
        </w:rPr>
        <w:t>2. Цели и задачи программы</w:t>
      </w:r>
    </w:p>
    <w:p w:rsidR="0096719A" w:rsidRPr="0096719A" w:rsidRDefault="0096719A" w:rsidP="0096719A">
      <w:pPr>
        <w:shd w:val="clear" w:color="auto" w:fill="F8FAFB"/>
        <w:spacing w:before="195" w:after="195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Цели программы:</w:t>
      </w:r>
    </w:p>
    <w:p w:rsidR="0096719A" w:rsidRPr="0096719A" w:rsidRDefault="0096719A" w:rsidP="0096719A">
      <w:pPr>
        <w:shd w:val="clear" w:color="auto" w:fill="F8FAFB"/>
        <w:spacing w:before="195" w:after="195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-обеспечение сохранности автомобильных дорог общего пользования, находящихся в границах муниципального образования «</w:t>
      </w:r>
      <w:proofErr w:type="spellStart"/>
      <w:r w:rsidRPr="0096719A">
        <w:rPr>
          <w:color w:val="292D24"/>
          <w:sz w:val="24"/>
          <w:szCs w:val="24"/>
        </w:rPr>
        <w:t>Захарковский</w:t>
      </w:r>
      <w:proofErr w:type="spellEnd"/>
      <w:r w:rsidRPr="0096719A">
        <w:rPr>
          <w:color w:val="292D24"/>
          <w:sz w:val="24"/>
          <w:szCs w:val="24"/>
        </w:rPr>
        <w:t xml:space="preserve"> сельсовет» </w:t>
      </w:r>
      <w:proofErr w:type="spellStart"/>
      <w:r w:rsidRPr="0096719A">
        <w:rPr>
          <w:color w:val="292D24"/>
          <w:sz w:val="24"/>
          <w:szCs w:val="24"/>
        </w:rPr>
        <w:t>Конышевского</w:t>
      </w:r>
      <w:proofErr w:type="spellEnd"/>
      <w:r w:rsidRPr="0096719A">
        <w:rPr>
          <w:color w:val="292D24"/>
          <w:sz w:val="24"/>
          <w:szCs w:val="24"/>
        </w:rPr>
        <w:t xml:space="preserve"> района;</w:t>
      </w:r>
    </w:p>
    <w:p w:rsidR="0096719A" w:rsidRPr="0096719A" w:rsidRDefault="0096719A" w:rsidP="0096719A">
      <w:pPr>
        <w:shd w:val="clear" w:color="auto" w:fill="F8FAFB"/>
        <w:spacing w:before="195" w:after="195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- увеличение срока службы дорожных покрытий, сооружений</w:t>
      </w:r>
      <w:proofErr w:type="gramStart"/>
      <w:r w:rsidRPr="0096719A">
        <w:rPr>
          <w:color w:val="292D24"/>
          <w:sz w:val="24"/>
          <w:szCs w:val="24"/>
        </w:rPr>
        <w:t xml:space="preserve"> ;</w:t>
      </w:r>
      <w:proofErr w:type="gramEnd"/>
    </w:p>
    <w:p w:rsidR="0096719A" w:rsidRPr="0096719A" w:rsidRDefault="0096719A" w:rsidP="0096719A">
      <w:pPr>
        <w:shd w:val="clear" w:color="auto" w:fill="F8FAFB"/>
        <w:spacing w:before="195" w:after="195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- улучшение технического состояния автомобильных дорог общего пользования местного значения находящихся в границах муниципального образования «</w:t>
      </w:r>
      <w:proofErr w:type="spellStart"/>
      <w:r w:rsidRPr="0096719A">
        <w:rPr>
          <w:color w:val="292D24"/>
          <w:sz w:val="24"/>
          <w:szCs w:val="24"/>
        </w:rPr>
        <w:t>Захарковский</w:t>
      </w:r>
      <w:proofErr w:type="spellEnd"/>
      <w:r w:rsidRPr="0096719A">
        <w:rPr>
          <w:color w:val="292D24"/>
          <w:sz w:val="24"/>
          <w:szCs w:val="24"/>
        </w:rPr>
        <w:t xml:space="preserve"> сельсовет» </w:t>
      </w:r>
      <w:proofErr w:type="spellStart"/>
      <w:r w:rsidRPr="0096719A">
        <w:rPr>
          <w:color w:val="292D24"/>
          <w:sz w:val="24"/>
          <w:szCs w:val="24"/>
        </w:rPr>
        <w:t>Конышевского</w:t>
      </w:r>
      <w:proofErr w:type="spellEnd"/>
      <w:r w:rsidRPr="0096719A">
        <w:rPr>
          <w:color w:val="292D24"/>
          <w:sz w:val="24"/>
          <w:szCs w:val="24"/>
        </w:rPr>
        <w:t xml:space="preserve"> района</w:t>
      </w:r>
    </w:p>
    <w:p w:rsidR="0096719A" w:rsidRPr="0096719A" w:rsidRDefault="0096719A" w:rsidP="0096719A">
      <w:pPr>
        <w:shd w:val="clear" w:color="auto" w:fill="F8FAFB"/>
        <w:spacing w:before="195" w:after="195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Задачи программы</w:t>
      </w:r>
    </w:p>
    <w:p w:rsidR="0096719A" w:rsidRPr="0096719A" w:rsidRDefault="0096719A" w:rsidP="0096719A">
      <w:pPr>
        <w:shd w:val="clear" w:color="auto" w:fill="F8FAFB"/>
        <w:spacing w:before="195" w:after="195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lastRenderedPageBreak/>
        <w:t>- ремонт существующей сети автомобильных дорог общего пользования местного значения, в том числе и уличн</w:t>
      </w:r>
      <w:proofErr w:type="gramStart"/>
      <w:r w:rsidRPr="0096719A">
        <w:rPr>
          <w:color w:val="292D24"/>
          <w:sz w:val="24"/>
          <w:szCs w:val="24"/>
        </w:rPr>
        <w:t>о-</w:t>
      </w:r>
      <w:proofErr w:type="gramEnd"/>
      <w:r w:rsidRPr="0096719A">
        <w:rPr>
          <w:color w:val="292D24"/>
          <w:sz w:val="24"/>
          <w:szCs w:val="24"/>
        </w:rPr>
        <w:t xml:space="preserve"> дорожной сети, улучшение их транспортно- эксплуатационного состояния для обеспечения безопасности дорожного движения</w:t>
      </w:r>
    </w:p>
    <w:p w:rsidR="0096719A" w:rsidRPr="0096719A" w:rsidRDefault="0096719A" w:rsidP="0096719A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 w:rsidRPr="0096719A">
        <w:rPr>
          <w:b/>
          <w:bCs/>
          <w:color w:val="292D24"/>
          <w:sz w:val="24"/>
          <w:szCs w:val="24"/>
        </w:rPr>
        <w:t>3. Сроки и этапы реализации Программы.</w:t>
      </w:r>
    </w:p>
    <w:p w:rsidR="0096719A" w:rsidRPr="0096719A" w:rsidRDefault="0096719A" w:rsidP="0096719A">
      <w:pPr>
        <w:shd w:val="clear" w:color="auto" w:fill="F8FAFB"/>
        <w:spacing w:before="195" w:after="195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Срок реализации 2024-2026 годы.</w:t>
      </w:r>
    </w:p>
    <w:p w:rsidR="0096719A" w:rsidRPr="0096719A" w:rsidRDefault="0096719A" w:rsidP="0096719A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 w:rsidRPr="0096719A">
        <w:rPr>
          <w:b/>
          <w:bCs/>
          <w:color w:val="292D24"/>
          <w:sz w:val="24"/>
          <w:szCs w:val="24"/>
        </w:rPr>
        <w:t>4. Объемы и источники финансирования Программы</w:t>
      </w:r>
    </w:p>
    <w:p w:rsidR="0096719A" w:rsidRPr="0096719A" w:rsidRDefault="0096719A" w:rsidP="0096719A">
      <w:pPr>
        <w:shd w:val="clear" w:color="auto" w:fill="F8FAFB"/>
        <w:spacing w:before="195" w:after="195"/>
        <w:ind w:firstLine="34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Объем средств на финансирования Программы за счет бюджета муниципального образования «</w:t>
      </w:r>
      <w:proofErr w:type="spellStart"/>
      <w:r w:rsidRPr="0096719A">
        <w:rPr>
          <w:color w:val="292D24"/>
          <w:sz w:val="24"/>
          <w:szCs w:val="24"/>
        </w:rPr>
        <w:t>Захарковский</w:t>
      </w:r>
      <w:proofErr w:type="spellEnd"/>
      <w:r w:rsidRPr="0096719A">
        <w:rPr>
          <w:color w:val="292D24"/>
          <w:sz w:val="24"/>
          <w:szCs w:val="24"/>
        </w:rPr>
        <w:t xml:space="preserve"> сельсовет» запланированные в 2024-2026 годы составляет 50 000 рублей</w:t>
      </w:r>
    </w:p>
    <w:p w:rsidR="0096719A" w:rsidRPr="0096719A" w:rsidRDefault="0096719A" w:rsidP="0096719A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 w:rsidRPr="0096719A">
        <w:rPr>
          <w:b/>
          <w:bCs/>
          <w:color w:val="292D24"/>
          <w:sz w:val="24"/>
          <w:szCs w:val="24"/>
        </w:rPr>
        <w:t xml:space="preserve">5. Организационный и </w:t>
      </w:r>
      <w:proofErr w:type="gramStart"/>
      <w:r w:rsidRPr="0096719A">
        <w:rPr>
          <w:b/>
          <w:bCs/>
          <w:color w:val="292D24"/>
          <w:sz w:val="24"/>
          <w:szCs w:val="24"/>
        </w:rPr>
        <w:t>экономический механизм</w:t>
      </w:r>
      <w:proofErr w:type="gramEnd"/>
      <w:r w:rsidRPr="0096719A">
        <w:rPr>
          <w:b/>
          <w:bCs/>
          <w:color w:val="292D24"/>
          <w:sz w:val="24"/>
          <w:szCs w:val="24"/>
        </w:rPr>
        <w:t xml:space="preserve"> реализации программы</w:t>
      </w:r>
    </w:p>
    <w:p w:rsidR="0096719A" w:rsidRPr="0096719A" w:rsidRDefault="0096719A" w:rsidP="0096719A">
      <w:pPr>
        <w:shd w:val="clear" w:color="auto" w:fill="F8FAFB"/>
        <w:spacing w:before="195" w:after="195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В рамках выполнения настоящей Программы Администрация муниципального образования «</w:t>
      </w:r>
      <w:proofErr w:type="spellStart"/>
      <w:r w:rsidRPr="0096719A">
        <w:rPr>
          <w:color w:val="292D24"/>
          <w:sz w:val="24"/>
          <w:szCs w:val="24"/>
        </w:rPr>
        <w:t>Захарковский</w:t>
      </w:r>
      <w:proofErr w:type="spellEnd"/>
      <w:r w:rsidRPr="0096719A">
        <w:rPr>
          <w:color w:val="292D24"/>
          <w:sz w:val="24"/>
          <w:szCs w:val="24"/>
        </w:rPr>
        <w:t xml:space="preserve"> сельсовет» </w:t>
      </w:r>
      <w:proofErr w:type="spellStart"/>
      <w:r w:rsidRPr="0096719A">
        <w:rPr>
          <w:color w:val="292D24"/>
          <w:sz w:val="24"/>
          <w:szCs w:val="24"/>
        </w:rPr>
        <w:t>Конышевского</w:t>
      </w:r>
      <w:proofErr w:type="spellEnd"/>
      <w:r w:rsidRPr="0096719A">
        <w:rPr>
          <w:color w:val="292D24"/>
          <w:sz w:val="24"/>
          <w:szCs w:val="24"/>
        </w:rPr>
        <w:t xml:space="preserve"> района выполняет функции муниципального заказчика по ремонту автомобильных дорог общего пользования и осуществляет </w:t>
      </w:r>
      <w:proofErr w:type="gramStart"/>
      <w:r w:rsidRPr="0096719A">
        <w:rPr>
          <w:color w:val="292D24"/>
          <w:sz w:val="24"/>
          <w:szCs w:val="24"/>
        </w:rPr>
        <w:t>контроль за</w:t>
      </w:r>
      <w:proofErr w:type="gramEnd"/>
      <w:r w:rsidRPr="0096719A">
        <w:rPr>
          <w:color w:val="292D24"/>
          <w:sz w:val="24"/>
          <w:szCs w:val="24"/>
        </w:rPr>
        <w:t xml:space="preserve"> реализацией мероприятий настоящей Программы.</w:t>
      </w:r>
    </w:p>
    <w:p w:rsidR="0096719A" w:rsidRPr="0096719A" w:rsidRDefault="0096719A" w:rsidP="0096719A">
      <w:pPr>
        <w:shd w:val="clear" w:color="auto" w:fill="F8FAFB"/>
        <w:spacing w:before="195" w:after="195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Реализация программных мероприятий осуществляется путем привлечения заказчиком Программы на конкурсной основе подрядных организаций для выполнения работ.</w:t>
      </w:r>
    </w:p>
    <w:p w:rsidR="0096719A" w:rsidRPr="0096719A" w:rsidRDefault="0096719A" w:rsidP="0096719A">
      <w:pPr>
        <w:shd w:val="clear" w:color="auto" w:fill="F8FAFB"/>
        <w:spacing w:before="195" w:after="195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Администрация муниципального образования «</w:t>
      </w:r>
      <w:proofErr w:type="spellStart"/>
      <w:r w:rsidRPr="0096719A">
        <w:rPr>
          <w:color w:val="292D24"/>
          <w:sz w:val="24"/>
          <w:szCs w:val="24"/>
        </w:rPr>
        <w:t>Захарковский</w:t>
      </w:r>
      <w:proofErr w:type="spellEnd"/>
      <w:r w:rsidRPr="0096719A">
        <w:rPr>
          <w:color w:val="292D24"/>
          <w:sz w:val="24"/>
          <w:szCs w:val="24"/>
        </w:rPr>
        <w:t xml:space="preserve"> сельсовет» </w:t>
      </w:r>
      <w:proofErr w:type="spellStart"/>
      <w:r w:rsidRPr="0096719A">
        <w:rPr>
          <w:color w:val="292D24"/>
          <w:sz w:val="24"/>
          <w:szCs w:val="24"/>
        </w:rPr>
        <w:t>Конышевского</w:t>
      </w:r>
      <w:proofErr w:type="spellEnd"/>
      <w:r w:rsidRPr="0096719A">
        <w:rPr>
          <w:color w:val="292D24"/>
          <w:sz w:val="24"/>
          <w:szCs w:val="24"/>
        </w:rPr>
        <w:t xml:space="preserve"> района осуществляет:</w:t>
      </w:r>
    </w:p>
    <w:p w:rsidR="0096719A" w:rsidRPr="0096719A" w:rsidRDefault="0096719A" w:rsidP="0096719A">
      <w:pPr>
        <w:shd w:val="clear" w:color="auto" w:fill="F8FAFB"/>
        <w:spacing w:before="195" w:after="195"/>
        <w:ind w:left="720" w:hanging="360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1)    реализацию мероприятий Программы;</w:t>
      </w:r>
    </w:p>
    <w:p w:rsidR="0096719A" w:rsidRPr="0096719A" w:rsidRDefault="0096719A" w:rsidP="0096719A">
      <w:pPr>
        <w:shd w:val="clear" w:color="auto" w:fill="F8FAFB"/>
        <w:spacing w:before="195" w:after="195"/>
        <w:ind w:left="720" w:hanging="360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2)    подготовку предложений по внесению изменений в Программу;</w:t>
      </w:r>
    </w:p>
    <w:p w:rsidR="0096719A" w:rsidRPr="0096719A" w:rsidRDefault="0096719A" w:rsidP="0096719A">
      <w:pPr>
        <w:shd w:val="clear" w:color="auto" w:fill="F8FAFB"/>
        <w:spacing w:before="195" w:after="195"/>
        <w:ind w:left="720" w:hanging="360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3)    </w:t>
      </w:r>
      <w:proofErr w:type="gramStart"/>
      <w:r w:rsidRPr="0096719A">
        <w:rPr>
          <w:color w:val="292D24"/>
          <w:sz w:val="24"/>
          <w:szCs w:val="24"/>
        </w:rPr>
        <w:t>контроль за</w:t>
      </w:r>
      <w:proofErr w:type="gramEnd"/>
      <w:r w:rsidRPr="0096719A">
        <w:rPr>
          <w:color w:val="292D24"/>
          <w:sz w:val="24"/>
          <w:szCs w:val="24"/>
        </w:rPr>
        <w:t xml:space="preserve"> выполнением мероприятий Программы;</w:t>
      </w:r>
    </w:p>
    <w:p w:rsidR="0096719A" w:rsidRPr="0096719A" w:rsidRDefault="0096719A" w:rsidP="0096719A">
      <w:pPr>
        <w:shd w:val="clear" w:color="auto" w:fill="F8FAFB"/>
        <w:spacing w:before="195" w:after="195"/>
        <w:ind w:left="720" w:hanging="360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4)    финансирование мероприятий Программы за счет средств бюджета муниципального района «</w:t>
      </w:r>
      <w:proofErr w:type="spellStart"/>
      <w:r w:rsidRPr="0096719A">
        <w:rPr>
          <w:color w:val="292D24"/>
          <w:sz w:val="24"/>
          <w:szCs w:val="24"/>
        </w:rPr>
        <w:t>Захарковский</w:t>
      </w:r>
      <w:proofErr w:type="spellEnd"/>
      <w:r w:rsidRPr="0096719A">
        <w:rPr>
          <w:color w:val="292D24"/>
          <w:sz w:val="24"/>
          <w:szCs w:val="24"/>
        </w:rPr>
        <w:t xml:space="preserve"> сельсовет» в пределах средств, предусмотренных Программой;</w:t>
      </w:r>
    </w:p>
    <w:p w:rsidR="0096719A" w:rsidRPr="0096719A" w:rsidRDefault="0096719A" w:rsidP="0096719A">
      <w:pPr>
        <w:shd w:val="clear" w:color="auto" w:fill="F8FAFB"/>
        <w:spacing w:before="195" w:after="195"/>
        <w:ind w:left="720" w:hanging="360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5)    </w:t>
      </w:r>
      <w:proofErr w:type="gramStart"/>
      <w:r w:rsidRPr="0096719A">
        <w:rPr>
          <w:color w:val="292D24"/>
          <w:sz w:val="24"/>
          <w:szCs w:val="24"/>
        </w:rPr>
        <w:t>контроль за</w:t>
      </w:r>
      <w:proofErr w:type="gramEnd"/>
      <w:r w:rsidRPr="0096719A">
        <w:rPr>
          <w:color w:val="292D24"/>
          <w:sz w:val="24"/>
          <w:szCs w:val="24"/>
        </w:rPr>
        <w:t xml:space="preserve"> целевым использованием финансовых средств.</w:t>
      </w:r>
    </w:p>
    <w:p w:rsidR="0096719A" w:rsidRPr="0096719A" w:rsidRDefault="0096719A" w:rsidP="0096719A">
      <w:pPr>
        <w:shd w:val="clear" w:color="auto" w:fill="F8FAFB"/>
        <w:spacing w:before="195" w:after="195"/>
        <w:ind w:left="360"/>
        <w:jc w:val="center"/>
        <w:rPr>
          <w:color w:val="292D24"/>
          <w:sz w:val="24"/>
          <w:szCs w:val="24"/>
        </w:rPr>
      </w:pPr>
      <w:r w:rsidRPr="0096719A">
        <w:rPr>
          <w:b/>
          <w:bCs/>
          <w:color w:val="292D24"/>
          <w:sz w:val="24"/>
          <w:szCs w:val="24"/>
        </w:rPr>
        <w:t>6. Ожидаемые результаты от реализации Программы</w:t>
      </w:r>
    </w:p>
    <w:p w:rsidR="0096719A" w:rsidRPr="0096719A" w:rsidRDefault="0096719A" w:rsidP="0096719A">
      <w:pPr>
        <w:shd w:val="clear" w:color="auto" w:fill="F8FAFB"/>
        <w:spacing w:before="195" w:after="195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Реализация Программы позволит:</w:t>
      </w:r>
    </w:p>
    <w:p w:rsidR="0096719A" w:rsidRPr="0096719A" w:rsidRDefault="0096719A" w:rsidP="0096719A">
      <w:pPr>
        <w:shd w:val="clear" w:color="auto" w:fill="F8FAFB"/>
        <w:spacing w:before="195" w:after="195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- улучшить состояние автомобильных дорог общего пользования, находящихся в границах муниципального образования «</w:t>
      </w:r>
      <w:proofErr w:type="spellStart"/>
      <w:r w:rsidRPr="0096719A">
        <w:rPr>
          <w:color w:val="292D24"/>
          <w:sz w:val="24"/>
          <w:szCs w:val="24"/>
        </w:rPr>
        <w:t>Захарковский</w:t>
      </w:r>
      <w:proofErr w:type="spellEnd"/>
      <w:r w:rsidRPr="0096719A">
        <w:rPr>
          <w:color w:val="292D24"/>
          <w:sz w:val="24"/>
          <w:szCs w:val="24"/>
        </w:rPr>
        <w:t xml:space="preserve"> сельсовет» </w:t>
      </w:r>
      <w:proofErr w:type="spellStart"/>
      <w:r w:rsidRPr="0096719A">
        <w:rPr>
          <w:color w:val="292D24"/>
          <w:sz w:val="24"/>
          <w:szCs w:val="24"/>
        </w:rPr>
        <w:t>Конышевского</w:t>
      </w:r>
      <w:proofErr w:type="spellEnd"/>
      <w:r w:rsidRPr="0096719A">
        <w:rPr>
          <w:color w:val="292D24"/>
          <w:sz w:val="24"/>
          <w:szCs w:val="24"/>
        </w:rPr>
        <w:t xml:space="preserve"> района;</w:t>
      </w:r>
    </w:p>
    <w:p w:rsidR="0096719A" w:rsidRPr="0096719A" w:rsidRDefault="0096719A" w:rsidP="0096719A">
      <w:pPr>
        <w:shd w:val="clear" w:color="auto" w:fill="F8FAFB"/>
        <w:spacing w:before="195" w:after="195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- обеспечить соответствие технических характеристик проезжей части отремонтированных дорог нормативным требованиям;</w:t>
      </w:r>
    </w:p>
    <w:p w:rsidR="0096719A" w:rsidRPr="0096719A" w:rsidRDefault="0096719A" w:rsidP="0096719A">
      <w:pPr>
        <w:shd w:val="clear" w:color="auto" w:fill="F8FAFB"/>
        <w:spacing w:before="195" w:after="195"/>
        <w:ind w:left="360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- снизить аварийность на дорогах.</w:t>
      </w:r>
    </w:p>
    <w:p w:rsidR="0096719A" w:rsidRPr="0096719A" w:rsidRDefault="0096719A" w:rsidP="0096719A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 w:rsidRPr="0096719A">
        <w:rPr>
          <w:b/>
          <w:bCs/>
          <w:color w:val="292D24"/>
          <w:sz w:val="24"/>
          <w:szCs w:val="24"/>
        </w:rPr>
        <w:t>7.</w:t>
      </w:r>
      <w:proofErr w:type="gramStart"/>
      <w:r w:rsidRPr="0096719A">
        <w:rPr>
          <w:b/>
          <w:bCs/>
          <w:color w:val="292D24"/>
          <w:sz w:val="24"/>
          <w:szCs w:val="24"/>
        </w:rPr>
        <w:t>Контроль за</w:t>
      </w:r>
      <w:proofErr w:type="gramEnd"/>
      <w:r w:rsidRPr="0096719A">
        <w:rPr>
          <w:b/>
          <w:bCs/>
          <w:color w:val="292D24"/>
          <w:sz w:val="24"/>
          <w:szCs w:val="24"/>
        </w:rPr>
        <w:t xml:space="preserve"> ходом реализации Программы</w:t>
      </w:r>
    </w:p>
    <w:p w:rsidR="0096719A" w:rsidRPr="0096719A" w:rsidRDefault="0096719A" w:rsidP="0096719A">
      <w:pPr>
        <w:shd w:val="clear" w:color="auto" w:fill="F8FAFB"/>
        <w:spacing w:before="195" w:after="195"/>
        <w:jc w:val="both"/>
        <w:rPr>
          <w:color w:val="292D24"/>
          <w:sz w:val="24"/>
          <w:szCs w:val="24"/>
        </w:rPr>
      </w:pPr>
      <w:proofErr w:type="gramStart"/>
      <w:r w:rsidRPr="0096719A">
        <w:rPr>
          <w:color w:val="292D24"/>
          <w:sz w:val="24"/>
          <w:szCs w:val="24"/>
        </w:rPr>
        <w:t>Контроль за</w:t>
      </w:r>
      <w:proofErr w:type="gramEnd"/>
      <w:r w:rsidRPr="0096719A">
        <w:rPr>
          <w:color w:val="292D24"/>
          <w:sz w:val="24"/>
          <w:szCs w:val="24"/>
        </w:rPr>
        <w:t xml:space="preserve"> ходом реализации Программы осуществляется главой </w:t>
      </w:r>
      <w:proofErr w:type="spellStart"/>
      <w:r w:rsidRPr="0096719A">
        <w:rPr>
          <w:color w:val="292D24"/>
          <w:sz w:val="24"/>
          <w:szCs w:val="24"/>
        </w:rPr>
        <w:t>Захарковского</w:t>
      </w:r>
      <w:proofErr w:type="spellEnd"/>
      <w:r w:rsidRPr="0096719A">
        <w:rPr>
          <w:color w:val="292D24"/>
          <w:sz w:val="24"/>
          <w:szCs w:val="24"/>
        </w:rPr>
        <w:t xml:space="preserve"> сельсовета </w:t>
      </w:r>
      <w:proofErr w:type="spellStart"/>
      <w:r w:rsidRPr="0096719A">
        <w:rPr>
          <w:color w:val="292D24"/>
          <w:sz w:val="24"/>
          <w:szCs w:val="24"/>
        </w:rPr>
        <w:t>Конышевского</w:t>
      </w:r>
      <w:proofErr w:type="spellEnd"/>
      <w:r w:rsidRPr="0096719A">
        <w:rPr>
          <w:color w:val="292D24"/>
          <w:sz w:val="24"/>
          <w:szCs w:val="24"/>
        </w:rPr>
        <w:t xml:space="preserve"> района Курской области, в пределах компетенции, установленных уставом муниципального образования.</w:t>
      </w:r>
    </w:p>
    <w:p w:rsidR="0096719A" w:rsidRPr="0096719A" w:rsidRDefault="0096719A" w:rsidP="0096719A">
      <w:pPr>
        <w:spacing w:line="240" w:lineRule="exact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ab/>
      </w:r>
      <w:r w:rsidRPr="0096719A"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      </w:t>
      </w:r>
    </w:p>
    <w:p w:rsidR="0096719A" w:rsidRPr="0096719A" w:rsidRDefault="0096719A" w:rsidP="0096719A">
      <w:pPr>
        <w:shd w:val="clear" w:color="auto" w:fill="FFFFFF"/>
        <w:spacing w:before="195" w:after="195"/>
        <w:ind w:left="34" w:firstLine="714"/>
        <w:rPr>
          <w:color w:val="292D24"/>
          <w:sz w:val="24"/>
          <w:szCs w:val="24"/>
        </w:rPr>
      </w:pPr>
      <w:r w:rsidRPr="0096719A">
        <w:rPr>
          <w:b/>
          <w:bCs/>
          <w:color w:val="353333"/>
          <w:sz w:val="24"/>
          <w:szCs w:val="24"/>
        </w:rPr>
        <w:lastRenderedPageBreak/>
        <w:t>Подпрограмма   «Развитие сети автомобильных дорог в </w:t>
      </w:r>
      <w:r w:rsidRPr="0096719A">
        <w:rPr>
          <w:b/>
          <w:bCs/>
          <w:color w:val="292D24"/>
          <w:sz w:val="24"/>
          <w:szCs w:val="24"/>
        </w:rPr>
        <w:t>муниципальном образовании «</w:t>
      </w:r>
      <w:proofErr w:type="spellStart"/>
      <w:r w:rsidRPr="0096719A">
        <w:rPr>
          <w:b/>
          <w:bCs/>
          <w:color w:val="292D24"/>
          <w:sz w:val="24"/>
          <w:szCs w:val="24"/>
        </w:rPr>
        <w:t>Захарковский</w:t>
      </w:r>
      <w:proofErr w:type="spellEnd"/>
      <w:r w:rsidRPr="0096719A">
        <w:rPr>
          <w:b/>
          <w:bCs/>
          <w:color w:val="292D24"/>
          <w:sz w:val="24"/>
          <w:szCs w:val="24"/>
        </w:rPr>
        <w:t xml:space="preserve"> сельсовет» </w:t>
      </w:r>
      <w:proofErr w:type="spellStart"/>
      <w:r w:rsidRPr="0096719A">
        <w:rPr>
          <w:b/>
          <w:bCs/>
          <w:color w:val="292D24"/>
          <w:sz w:val="24"/>
          <w:szCs w:val="24"/>
        </w:rPr>
        <w:t>Конышевского</w:t>
      </w:r>
      <w:proofErr w:type="spellEnd"/>
      <w:r w:rsidRPr="0096719A">
        <w:rPr>
          <w:b/>
          <w:bCs/>
          <w:color w:val="292D24"/>
          <w:sz w:val="24"/>
          <w:szCs w:val="24"/>
        </w:rPr>
        <w:t xml:space="preserve"> района </w:t>
      </w:r>
      <w:r w:rsidRPr="0096719A">
        <w:rPr>
          <w:b/>
          <w:bCs/>
          <w:color w:val="353333"/>
          <w:sz w:val="24"/>
          <w:szCs w:val="24"/>
        </w:rPr>
        <w:t>Курской области» муниципальной программы «Развитие транспортной системы, обеспечение перевозки пассажиров в</w:t>
      </w:r>
      <w:r w:rsidRPr="0096719A">
        <w:rPr>
          <w:b/>
          <w:bCs/>
          <w:color w:val="292D24"/>
          <w:sz w:val="24"/>
          <w:szCs w:val="24"/>
        </w:rPr>
        <w:t> муниципальном образовании «</w:t>
      </w:r>
      <w:proofErr w:type="spellStart"/>
      <w:r w:rsidRPr="0096719A">
        <w:rPr>
          <w:b/>
          <w:bCs/>
          <w:color w:val="292D24"/>
          <w:sz w:val="24"/>
          <w:szCs w:val="24"/>
        </w:rPr>
        <w:t>Захарковский</w:t>
      </w:r>
      <w:proofErr w:type="spellEnd"/>
      <w:r w:rsidRPr="0096719A">
        <w:rPr>
          <w:b/>
          <w:bCs/>
          <w:color w:val="292D24"/>
          <w:sz w:val="24"/>
          <w:szCs w:val="24"/>
        </w:rPr>
        <w:t xml:space="preserve"> сельсовет» </w:t>
      </w:r>
      <w:proofErr w:type="spellStart"/>
      <w:r w:rsidRPr="0096719A">
        <w:rPr>
          <w:b/>
          <w:bCs/>
          <w:color w:val="292D24"/>
          <w:sz w:val="24"/>
          <w:szCs w:val="24"/>
        </w:rPr>
        <w:t>Конышевского</w:t>
      </w:r>
      <w:proofErr w:type="spellEnd"/>
      <w:r w:rsidRPr="0096719A">
        <w:rPr>
          <w:b/>
          <w:bCs/>
          <w:color w:val="292D24"/>
          <w:sz w:val="24"/>
          <w:szCs w:val="24"/>
        </w:rPr>
        <w:t xml:space="preserve"> района</w:t>
      </w:r>
      <w:r w:rsidRPr="0096719A">
        <w:rPr>
          <w:b/>
          <w:bCs/>
          <w:color w:val="353333"/>
          <w:sz w:val="24"/>
          <w:szCs w:val="24"/>
        </w:rPr>
        <w:t xml:space="preserve"> Курской области и безопасности дорожного движения </w:t>
      </w:r>
      <w:proofErr w:type="gramStart"/>
      <w:r w:rsidRPr="0096719A">
        <w:rPr>
          <w:b/>
          <w:bCs/>
          <w:color w:val="353333"/>
          <w:sz w:val="24"/>
          <w:szCs w:val="24"/>
        </w:rPr>
        <w:t>на</w:t>
      </w:r>
      <w:proofErr w:type="gramEnd"/>
      <w:r w:rsidRPr="0096719A">
        <w:rPr>
          <w:b/>
          <w:bCs/>
          <w:color w:val="353333"/>
          <w:sz w:val="24"/>
          <w:szCs w:val="24"/>
        </w:rPr>
        <w:t>»</w:t>
      </w:r>
    </w:p>
    <w:p w:rsidR="0096719A" w:rsidRPr="0096719A" w:rsidRDefault="0096719A" w:rsidP="0096719A">
      <w:pPr>
        <w:shd w:val="clear" w:color="auto" w:fill="FFFFFF"/>
        <w:spacing w:before="195" w:after="195"/>
        <w:ind w:left="34" w:firstLine="714"/>
        <w:jc w:val="center"/>
        <w:rPr>
          <w:color w:val="292D24"/>
          <w:sz w:val="24"/>
          <w:szCs w:val="24"/>
        </w:rPr>
      </w:pPr>
      <w:r w:rsidRPr="0096719A">
        <w:rPr>
          <w:b/>
          <w:bCs/>
          <w:color w:val="353333"/>
          <w:sz w:val="24"/>
          <w:szCs w:val="24"/>
        </w:rPr>
        <w:t>ПАСПОРТ</w:t>
      </w:r>
    </w:p>
    <w:p w:rsidR="0096719A" w:rsidRPr="0096719A" w:rsidRDefault="0096719A" w:rsidP="0096719A">
      <w:pPr>
        <w:shd w:val="clear" w:color="auto" w:fill="FFFFFF"/>
        <w:spacing w:before="195" w:after="195"/>
        <w:ind w:left="34" w:firstLine="714"/>
        <w:jc w:val="center"/>
        <w:rPr>
          <w:color w:val="292D24"/>
          <w:sz w:val="24"/>
          <w:szCs w:val="24"/>
        </w:rPr>
      </w:pPr>
      <w:r w:rsidRPr="0096719A">
        <w:rPr>
          <w:b/>
          <w:bCs/>
          <w:color w:val="353333"/>
          <w:sz w:val="24"/>
          <w:szCs w:val="24"/>
        </w:rPr>
        <w:t>подпрограммы «Развитие сети автомобильных дорог в </w:t>
      </w:r>
      <w:r w:rsidRPr="0096719A">
        <w:rPr>
          <w:b/>
          <w:bCs/>
          <w:color w:val="292D24"/>
          <w:sz w:val="24"/>
          <w:szCs w:val="24"/>
        </w:rPr>
        <w:t>муниципальном образовании «</w:t>
      </w:r>
      <w:proofErr w:type="spellStart"/>
      <w:r w:rsidRPr="0096719A">
        <w:rPr>
          <w:b/>
          <w:bCs/>
          <w:color w:val="292D24"/>
          <w:sz w:val="24"/>
          <w:szCs w:val="24"/>
        </w:rPr>
        <w:t>Захарковский</w:t>
      </w:r>
      <w:proofErr w:type="spellEnd"/>
      <w:r w:rsidRPr="0096719A">
        <w:rPr>
          <w:b/>
          <w:bCs/>
          <w:color w:val="292D24"/>
          <w:sz w:val="24"/>
          <w:szCs w:val="24"/>
        </w:rPr>
        <w:t xml:space="preserve"> сельсовет» </w:t>
      </w:r>
      <w:proofErr w:type="spellStart"/>
      <w:r w:rsidRPr="0096719A">
        <w:rPr>
          <w:b/>
          <w:bCs/>
          <w:color w:val="292D24"/>
          <w:sz w:val="24"/>
          <w:szCs w:val="24"/>
        </w:rPr>
        <w:t>Конышевского</w:t>
      </w:r>
      <w:proofErr w:type="spellEnd"/>
      <w:r w:rsidRPr="0096719A">
        <w:rPr>
          <w:b/>
          <w:bCs/>
          <w:color w:val="292D24"/>
          <w:sz w:val="24"/>
          <w:szCs w:val="24"/>
        </w:rPr>
        <w:t xml:space="preserve"> района</w:t>
      </w:r>
      <w:r w:rsidRPr="0096719A">
        <w:rPr>
          <w:b/>
          <w:bCs/>
          <w:color w:val="353333"/>
          <w:sz w:val="24"/>
          <w:szCs w:val="24"/>
        </w:rPr>
        <w:t> Курской области» муниципальной программы «Развитие транспортной системы, обеспечение перевозки пассажиров в </w:t>
      </w:r>
      <w:r w:rsidRPr="0096719A">
        <w:rPr>
          <w:b/>
          <w:bCs/>
          <w:color w:val="292D24"/>
          <w:sz w:val="24"/>
          <w:szCs w:val="24"/>
        </w:rPr>
        <w:t>муниципальном образовании «</w:t>
      </w:r>
      <w:proofErr w:type="spellStart"/>
      <w:r w:rsidRPr="0096719A">
        <w:rPr>
          <w:b/>
          <w:bCs/>
          <w:color w:val="292D24"/>
          <w:sz w:val="24"/>
          <w:szCs w:val="24"/>
        </w:rPr>
        <w:t>Захарковский</w:t>
      </w:r>
      <w:proofErr w:type="spellEnd"/>
      <w:r w:rsidRPr="0096719A">
        <w:rPr>
          <w:b/>
          <w:bCs/>
          <w:color w:val="292D24"/>
          <w:sz w:val="24"/>
          <w:szCs w:val="24"/>
        </w:rPr>
        <w:t xml:space="preserve"> сельсовет» </w:t>
      </w:r>
      <w:proofErr w:type="spellStart"/>
      <w:r w:rsidRPr="0096719A">
        <w:rPr>
          <w:b/>
          <w:bCs/>
          <w:color w:val="292D24"/>
          <w:sz w:val="24"/>
          <w:szCs w:val="24"/>
        </w:rPr>
        <w:t>Конышевского</w:t>
      </w:r>
      <w:proofErr w:type="spellEnd"/>
      <w:r w:rsidRPr="0096719A">
        <w:rPr>
          <w:b/>
          <w:bCs/>
          <w:color w:val="292D24"/>
          <w:sz w:val="24"/>
          <w:szCs w:val="24"/>
        </w:rPr>
        <w:t xml:space="preserve"> района </w:t>
      </w:r>
      <w:r w:rsidRPr="0096719A">
        <w:rPr>
          <w:b/>
          <w:bCs/>
          <w:color w:val="353333"/>
          <w:sz w:val="24"/>
          <w:szCs w:val="24"/>
        </w:rPr>
        <w:t>Курской области и безопасности дорожного движения »</w:t>
      </w:r>
    </w:p>
    <w:tbl>
      <w:tblPr>
        <w:tblW w:w="7716" w:type="dxa"/>
        <w:tblInd w:w="-416" w:type="dxa"/>
        <w:shd w:val="clear" w:color="auto" w:fill="DCDC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8"/>
        <w:gridCol w:w="4988"/>
      </w:tblGrid>
      <w:tr w:rsidR="0096719A" w:rsidRPr="0096719A" w:rsidTr="00E75749">
        <w:trPr>
          <w:trHeight w:val="845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Наименование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</w:rPr>
              <w:t>Развитие сети автомобильных дорог в </w:t>
            </w:r>
            <w:r w:rsidRPr="0096719A">
              <w:rPr>
                <w:color w:val="292D24"/>
                <w:sz w:val="24"/>
                <w:szCs w:val="24"/>
              </w:rPr>
              <w:t>муниципальном образовании «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Захарковский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сельсовет» 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Конышевского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района</w:t>
            </w:r>
            <w:r w:rsidRPr="0096719A">
              <w:rPr>
                <w:color w:val="353333"/>
                <w:sz w:val="24"/>
                <w:szCs w:val="24"/>
              </w:rPr>
              <w:t> Курской области муниципальной программы «Развитие транспортной системы, обеспечение перевозки пассажиров в </w:t>
            </w:r>
            <w:r w:rsidRPr="0096719A">
              <w:rPr>
                <w:color w:val="292D24"/>
                <w:sz w:val="24"/>
                <w:szCs w:val="24"/>
              </w:rPr>
              <w:t>муниципальном образовании «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Захарковский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сельсовет» 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Конышевского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района </w:t>
            </w:r>
            <w:r w:rsidRPr="0096719A">
              <w:rPr>
                <w:color w:val="353333"/>
                <w:sz w:val="24"/>
                <w:szCs w:val="24"/>
              </w:rPr>
              <w:t>Курской области и безопасности дорожного движения на 2023-2025 годы</w:t>
            </w:r>
          </w:p>
        </w:tc>
        <w:bookmarkStart w:id="0" w:name="_GoBack"/>
        <w:bookmarkEnd w:id="0"/>
      </w:tr>
      <w:tr w:rsidR="0096719A" w:rsidRPr="0096719A" w:rsidTr="00E75749">
        <w:trPr>
          <w:trHeight w:val="547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Основание для разработки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Федеральный закон от 06 октября 2003 года № 131 -ФЗ «Об общих принципах организации местного самоуправления в Российской Федерации»;</w:t>
            </w:r>
          </w:p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Федеральный закон от 08.11.2007 года № 257-ФЗ «Об автомобильных дорогах и о дорожной деятельности в Российской Федерации о внесении изменений в отдельные законодательные акты Российской Федерации»;</w:t>
            </w:r>
          </w:p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Федеральный закон от 03.12.2012 года № 244-ФЗ «О внесении изменений в Бюджетный кодекс Российской Федерации и отдельные законодательные акты Российской Федерации.</w:t>
            </w:r>
          </w:p>
        </w:tc>
      </w:tr>
      <w:tr w:rsidR="0096719A" w:rsidRPr="0096719A" w:rsidTr="00E75749">
        <w:trPr>
          <w:trHeight w:val="293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Заказчик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 xml:space="preserve">Администрация </w:t>
            </w:r>
            <w:proofErr w:type="spellStart"/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Захарковского</w:t>
            </w:r>
            <w:proofErr w:type="spellEnd"/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 xml:space="preserve"> сельсовета </w:t>
            </w:r>
            <w:proofErr w:type="spellStart"/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Конышевского</w:t>
            </w:r>
            <w:proofErr w:type="spellEnd"/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 xml:space="preserve"> района Курской области</w:t>
            </w:r>
          </w:p>
        </w:tc>
      </w:tr>
      <w:tr w:rsidR="0096719A" w:rsidRPr="0096719A" w:rsidTr="00E75749">
        <w:trPr>
          <w:trHeight w:val="571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Разработчик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 xml:space="preserve">Администрация </w:t>
            </w:r>
            <w:proofErr w:type="spellStart"/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Захарковского</w:t>
            </w:r>
            <w:proofErr w:type="spellEnd"/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 xml:space="preserve"> сельсовета </w:t>
            </w:r>
            <w:proofErr w:type="spellStart"/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Конышевского</w:t>
            </w:r>
            <w:proofErr w:type="spellEnd"/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 xml:space="preserve"> района Курской области</w:t>
            </w:r>
          </w:p>
        </w:tc>
      </w:tr>
      <w:tr w:rsidR="0096719A" w:rsidRPr="0096719A" w:rsidTr="00E75749">
        <w:trPr>
          <w:trHeight w:val="513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Цель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Обеспечение  благоприятных условий  для развития экономики и социальной сферы </w:t>
            </w:r>
            <w:r w:rsidRPr="0096719A">
              <w:rPr>
                <w:color w:val="353333"/>
                <w:sz w:val="24"/>
                <w:szCs w:val="24"/>
              </w:rPr>
              <w:t>в </w:t>
            </w:r>
            <w:r w:rsidRPr="0096719A">
              <w:rPr>
                <w:color w:val="292D24"/>
                <w:sz w:val="24"/>
                <w:szCs w:val="24"/>
              </w:rPr>
              <w:t>муниципальном образовании «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Захарковский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сельсовет» </w:t>
            </w:r>
            <w:proofErr w:type="spellStart"/>
            <w:r w:rsidRPr="0096719A">
              <w:rPr>
                <w:color w:val="292D24"/>
                <w:sz w:val="24"/>
                <w:szCs w:val="24"/>
              </w:rPr>
              <w:t>Конышевского</w:t>
            </w:r>
            <w:proofErr w:type="spellEnd"/>
            <w:r w:rsidRPr="0096719A">
              <w:rPr>
                <w:color w:val="292D24"/>
                <w:sz w:val="24"/>
                <w:szCs w:val="24"/>
              </w:rPr>
              <w:t xml:space="preserve"> </w:t>
            </w:r>
            <w:r w:rsidRPr="0096719A">
              <w:rPr>
                <w:color w:val="292D24"/>
                <w:sz w:val="24"/>
                <w:szCs w:val="24"/>
              </w:rPr>
              <w:lastRenderedPageBreak/>
              <w:t>района </w:t>
            </w: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Курской области за счет формирования  сети автомобильных дорог общего пользования, отвечающей потребности в перевозках автомобильным транспортом и обеспечивающей  круглогодичные связи  между населенными пунктами</w:t>
            </w:r>
          </w:p>
        </w:tc>
      </w:tr>
      <w:tr w:rsidR="0096719A" w:rsidRPr="0096719A" w:rsidTr="00E75749">
        <w:trPr>
          <w:trHeight w:val="350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lastRenderedPageBreak/>
              <w:t>Основные задачи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before="195" w:after="195" w:line="341" w:lineRule="atLeast"/>
              <w:ind w:left="301" w:hanging="1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</w:rPr>
              <w:t>1.      </w:t>
            </w: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Обеспечение сохранности  сети автомобильных дорог общего пользования и обеспечение соответствия транспортно - эксплуатационных показателей автомобильных дорог общего пользования требованиям нормативных документов.</w:t>
            </w:r>
          </w:p>
          <w:p w:rsidR="0096719A" w:rsidRPr="0096719A" w:rsidRDefault="0096719A" w:rsidP="00E75749">
            <w:pPr>
              <w:spacing w:before="195" w:after="195" w:line="341" w:lineRule="atLeast"/>
              <w:ind w:left="301" w:hanging="18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</w:rPr>
              <w:t>2.      </w:t>
            </w: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Строительство новых и повышение технического уровня существующих автомобильных дорог общего пользования, увеличение их пропускной способности, повышение доступности услуг транспортного комплекса.</w:t>
            </w:r>
          </w:p>
          <w:p w:rsidR="0096719A" w:rsidRPr="0096719A" w:rsidRDefault="0096719A" w:rsidP="00E75749">
            <w:pPr>
              <w:spacing w:before="195" w:after="195" w:line="341" w:lineRule="atLeast"/>
              <w:ind w:left="283" w:firstLine="1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</w:rPr>
              <w:t>3.    </w:t>
            </w: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Количество отремонтированных километров автомобильных дорог общего пользования.</w:t>
            </w:r>
          </w:p>
          <w:p w:rsidR="0096719A" w:rsidRPr="0096719A" w:rsidRDefault="0096719A" w:rsidP="00E75749">
            <w:pPr>
              <w:spacing w:before="195" w:after="195" w:line="341" w:lineRule="atLeast"/>
              <w:ind w:left="301" w:hanging="1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</w:rPr>
              <w:t>4.      </w:t>
            </w: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Протяженность автомобильных  дорог общего пользования с твердым покрытием.</w:t>
            </w:r>
          </w:p>
          <w:p w:rsidR="0096719A" w:rsidRPr="0096719A" w:rsidRDefault="0096719A" w:rsidP="00E75749">
            <w:pPr>
              <w:spacing w:before="195" w:after="195" w:line="341" w:lineRule="atLeast"/>
              <w:ind w:left="301" w:hanging="1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</w:rPr>
              <w:t>5.      </w:t>
            </w: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Площадь построенного дорожного покрытия автомобильных дорог общего пользования местного значения;</w:t>
            </w:r>
          </w:p>
          <w:p w:rsidR="0096719A" w:rsidRPr="0096719A" w:rsidRDefault="0096719A" w:rsidP="00E75749">
            <w:pPr>
              <w:spacing w:before="195" w:after="195" w:line="341" w:lineRule="atLeast"/>
              <w:ind w:left="301" w:hanging="1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</w:rPr>
              <w:t>6.      </w:t>
            </w: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Площадь отремонтированного дорожного покрытия автомобильных дорог общего пользования местного значения;</w:t>
            </w:r>
          </w:p>
          <w:p w:rsidR="0096719A" w:rsidRPr="0096719A" w:rsidRDefault="0096719A" w:rsidP="00E75749">
            <w:pPr>
              <w:spacing w:before="195" w:after="195" w:line="341" w:lineRule="atLeast"/>
              <w:ind w:left="301" w:hanging="1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</w:rPr>
              <w:t>7.      </w:t>
            </w: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 xml:space="preserve">Протяженность автомобильных дорог общего пользования муниципальной собственности, на которых проведены работы по межеванию, проведению кадастровых работ в отношении земельных участков, занятых автодорогами, и в отношении автодорог как объектов недвижимого имущества, паспортизации, инвентаризации и государственной </w:t>
            </w: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lastRenderedPageBreak/>
              <w:t>регистрации прав муниципальной собственности на эти земельные участки и автодороги.</w:t>
            </w:r>
          </w:p>
          <w:p w:rsidR="0096719A" w:rsidRPr="0096719A" w:rsidRDefault="0096719A" w:rsidP="00E75749">
            <w:pPr>
              <w:spacing w:before="195" w:after="195" w:line="341" w:lineRule="atLeast"/>
              <w:ind w:left="301" w:hanging="1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</w:rPr>
              <w:t>8.      </w:t>
            </w: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 Объем пассажирских перевозок транспортом общего пользования возрастет;</w:t>
            </w:r>
          </w:p>
          <w:p w:rsidR="0096719A" w:rsidRPr="0096719A" w:rsidRDefault="0096719A" w:rsidP="00E75749">
            <w:pPr>
              <w:spacing w:before="195" w:after="195" w:line="341" w:lineRule="atLeast"/>
              <w:ind w:left="301" w:hanging="1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</w:rPr>
              <w:t>9.      </w:t>
            </w: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Число погибших в дорожно-транспортных происшествиях снизится.</w:t>
            </w:r>
          </w:p>
        </w:tc>
      </w:tr>
      <w:tr w:rsidR="0096719A" w:rsidRPr="0096719A" w:rsidTr="00E75749">
        <w:trPr>
          <w:trHeight w:val="562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lastRenderedPageBreak/>
              <w:t>Сроки реализации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2024-2026 годы.</w:t>
            </w:r>
          </w:p>
        </w:tc>
      </w:tr>
      <w:tr w:rsidR="0096719A" w:rsidRPr="0096719A" w:rsidTr="00E75749">
        <w:trPr>
          <w:trHeight w:val="830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Объемы и источники финансирования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jc w:val="both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Финансирование мероприятий подпрограммы предусматривается за счет межбюджетных трансфертов.</w:t>
            </w:r>
          </w:p>
          <w:p w:rsidR="0096719A" w:rsidRPr="0096719A" w:rsidRDefault="0096719A" w:rsidP="00E75749">
            <w:pPr>
              <w:spacing w:line="341" w:lineRule="atLeast"/>
              <w:ind w:left="57" w:right="57"/>
              <w:jc w:val="both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Общий объем финансирования подпрограммы составляет 50 000 рублей, в том числе:</w:t>
            </w:r>
          </w:p>
          <w:p w:rsidR="0096719A" w:rsidRPr="0096719A" w:rsidRDefault="0096719A" w:rsidP="00E75749">
            <w:pPr>
              <w:spacing w:before="195" w:after="195" w:line="341" w:lineRule="atLeast"/>
              <w:ind w:firstLine="312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2024 год – 50000 рублей;</w:t>
            </w:r>
          </w:p>
          <w:p w:rsidR="0096719A" w:rsidRPr="0096719A" w:rsidRDefault="0096719A" w:rsidP="00E75749">
            <w:pPr>
              <w:spacing w:before="195" w:after="195" w:line="341" w:lineRule="atLeast"/>
              <w:ind w:firstLine="312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2025 год – 0 рублей;</w:t>
            </w:r>
          </w:p>
          <w:p w:rsidR="0096719A" w:rsidRPr="0096719A" w:rsidRDefault="0096719A" w:rsidP="00E75749">
            <w:pPr>
              <w:spacing w:before="195" w:after="195" w:line="341" w:lineRule="atLeast"/>
              <w:ind w:firstLine="312"/>
              <w:rPr>
                <w:color w:val="292D24"/>
                <w:sz w:val="24"/>
                <w:szCs w:val="24"/>
              </w:rPr>
            </w:pPr>
            <w:r w:rsidRPr="0096719A">
              <w:rPr>
                <w:color w:val="292D24"/>
                <w:sz w:val="24"/>
                <w:szCs w:val="24"/>
              </w:rPr>
              <w:t>2026 год – 0 рублей;</w:t>
            </w:r>
          </w:p>
          <w:p w:rsidR="0096719A" w:rsidRPr="0096719A" w:rsidRDefault="0096719A" w:rsidP="00E75749">
            <w:pPr>
              <w:spacing w:line="341" w:lineRule="atLeast"/>
              <w:ind w:left="57" w:right="57"/>
              <w:jc w:val="both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Предполагается ежегодное уточнение объемов финансирования подпрограммы в установленном порядке.</w:t>
            </w:r>
          </w:p>
        </w:tc>
      </w:tr>
      <w:tr w:rsidR="0096719A" w:rsidRPr="0096719A" w:rsidTr="00E75749">
        <w:trPr>
          <w:trHeight w:val="1128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Ожидаемые конечные результаты реализации Подпрограммы</w:t>
            </w:r>
          </w:p>
        </w:tc>
        <w:tc>
          <w:tcPr>
            <w:tcW w:w="3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6719A" w:rsidRPr="0096719A" w:rsidRDefault="0096719A" w:rsidP="00E75749">
            <w:pPr>
              <w:spacing w:line="341" w:lineRule="atLeast"/>
              <w:ind w:left="57" w:right="57"/>
              <w:jc w:val="both"/>
              <w:rPr>
                <w:color w:val="292D24"/>
                <w:sz w:val="24"/>
                <w:szCs w:val="24"/>
              </w:rPr>
            </w:pPr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>За период реализации муниципальной подпрограммы в 2024-2026 годы</w:t>
            </w:r>
            <w:proofErr w:type="gramStart"/>
            <w:r w:rsidRPr="0096719A">
              <w:rPr>
                <w:color w:val="353333"/>
                <w:sz w:val="24"/>
                <w:szCs w:val="24"/>
                <w:bdr w:val="none" w:sz="0" w:space="0" w:color="auto" w:frame="1"/>
              </w:rPr>
              <w:t xml:space="preserve"> :</w:t>
            </w:r>
            <w:proofErr w:type="gramEnd"/>
          </w:p>
        </w:tc>
      </w:tr>
    </w:tbl>
    <w:p w:rsidR="0096719A" w:rsidRPr="0096719A" w:rsidRDefault="0096719A" w:rsidP="0096719A">
      <w:pPr>
        <w:shd w:val="clear" w:color="auto" w:fill="FFFFFF"/>
        <w:spacing w:before="195" w:after="195"/>
        <w:ind w:firstLine="724"/>
        <w:jc w:val="both"/>
        <w:rPr>
          <w:color w:val="292D24"/>
          <w:sz w:val="24"/>
          <w:szCs w:val="24"/>
        </w:rPr>
      </w:pPr>
      <w:r w:rsidRPr="0096719A">
        <w:rPr>
          <w:color w:val="353333"/>
          <w:sz w:val="24"/>
          <w:szCs w:val="24"/>
          <w:bdr w:val="none" w:sz="0" w:space="0" w:color="auto" w:frame="1"/>
        </w:rPr>
        <w:t>1.Транспорт как инфраструктурная отрасль обеспечивает базовые условия жизнедеятельности и развития государства и общества. Для </w:t>
      </w:r>
      <w:r w:rsidRPr="0096719A">
        <w:rPr>
          <w:color w:val="292D24"/>
          <w:sz w:val="24"/>
          <w:szCs w:val="24"/>
        </w:rPr>
        <w:t>муниципального образования «</w:t>
      </w:r>
      <w:proofErr w:type="spellStart"/>
      <w:r w:rsidRPr="0096719A">
        <w:rPr>
          <w:color w:val="292D24"/>
          <w:sz w:val="24"/>
          <w:szCs w:val="24"/>
        </w:rPr>
        <w:t>Захарковский</w:t>
      </w:r>
      <w:proofErr w:type="spellEnd"/>
      <w:r w:rsidRPr="0096719A">
        <w:rPr>
          <w:color w:val="292D24"/>
          <w:sz w:val="24"/>
          <w:szCs w:val="24"/>
        </w:rPr>
        <w:t xml:space="preserve"> сельсовет» </w:t>
      </w:r>
      <w:proofErr w:type="spellStart"/>
      <w:r w:rsidRPr="0096719A">
        <w:rPr>
          <w:color w:val="292D24"/>
          <w:sz w:val="24"/>
          <w:szCs w:val="24"/>
        </w:rPr>
        <w:t>Конышевского</w:t>
      </w:r>
      <w:proofErr w:type="spellEnd"/>
      <w:r w:rsidRPr="0096719A">
        <w:rPr>
          <w:color w:val="292D24"/>
          <w:sz w:val="24"/>
          <w:szCs w:val="24"/>
        </w:rPr>
        <w:t xml:space="preserve"> района</w:t>
      </w:r>
      <w:r w:rsidRPr="0096719A">
        <w:rPr>
          <w:color w:val="353333"/>
          <w:sz w:val="24"/>
          <w:szCs w:val="24"/>
          <w:bdr w:val="none" w:sz="0" w:space="0" w:color="auto" w:frame="1"/>
        </w:rPr>
        <w:t> Курской области состояние и развитие транспортной системы имеет первостепенное значение и является необходимым условием реализации экономического роста поселения и улучшения качества жизни населения.</w:t>
      </w:r>
    </w:p>
    <w:p w:rsidR="0096719A" w:rsidRPr="0096719A" w:rsidRDefault="0096719A" w:rsidP="0096719A">
      <w:pPr>
        <w:shd w:val="clear" w:color="auto" w:fill="FFFFFF"/>
        <w:spacing w:before="195" w:after="195"/>
        <w:ind w:firstLine="724"/>
        <w:jc w:val="both"/>
        <w:rPr>
          <w:color w:val="292D24"/>
          <w:sz w:val="24"/>
          <w:szCs w:val="24"/>
        </w:rPr>
      </w:pPr>
      <w:r w:rsidRPr="0096719A">
        <w:rPr>
          <w:color w:val="292D24"/>
          <w:sz w:val="24"/>
          <w:szCs w:val="24"/>
        </w:rPr>
        <w:t>Муниципальное образование «</w:t>
      </w:r>
      <w:proofErr w:type="spellStart"/>
      <w:r w:rsidRPr="0096719A">
        <w:rPr>
          <w:color w:val="292D24"/>
          <w:sz w:val="24"/>
          <w:szCs w:val="24"/>
        </w:rPr>
        <w:t>Захарковский</w:t>
      </w:r>
      <w:proofErr w:type="spellEnd"/>
      <w:r w:rsidRPr="0096719A">
        <w:rPr>
          <w:color w:val="292D24"/>
          <w:sz w:val="24"/>
          <w:szCs w:val="24"/>
        </w:rPr>
        <w:t xml:space="preserve"> сельсовет» </w:t>
      </w:r>
      <w:proofErr w:type="spellStart"/>
      <w:r w:rsidRPr="0096719A">
        <w:rPr>
          <w:color w:val="292D24"/>
          <w:sz w:val="24"/>
          <w:szCs w:val="24"/>
        </w:rPr>
        <w:t>Конышевского</w:t>
      </w:r>
      <w:proofErr w:type="spellEnd"/>
      <w:r w:rsidRPr="0096719A">
        <w:rPr>
          <w:color w:val="292D24"/>
          <w:sz w:val="24"/>
          <w:szCs w:val="24"/>
        </w:rPr>
        <w:t xml:space="preserve"> района</w:t>
      </w:r>
      <w:r w:rsidRPr="0096719A">
        <w:rPr>
          <w:color w:val="353333"/>
          <w:sz w:val="24"/>
          <w:szCs w:val="24"/>
          <w:bdr w:val="none" w:sz="0" w:space="0" w:color="auto" w:frame="1"/>
        </w:rPr>
        <w:t> Курской области характеризуется развитой транспортной инфраструктурой. Транспортно-эксплуатационное состояние сети автомобильных дорог не может считаться удовлетворительным, поскольку 56 процентов автодорог не соответствуют требованиям нормативных документов, современным стандартам их эксплуатации и современным экономическим потребностям. Значительная часть автомобильных дорог общего пользования местного значения имеет высокую степень износа.</w:t>
      </w:r>
    </w:p>
    <w:p w:rsidR="0096719A" w:rsidRPr="0096719A" w:rsidRDefault="0096719A" w:rsidP="0096719A">
      <w:pPr>
        <w:shd w:val="clear" w:color="auto" w:fill="FFFFFF"/>
        <w:spacing w:before="195" w:after="195"/>
        <w:ind w:firstLine="724"/>
        <w:jc w:val="both"/>
        <w:rPr>
          <w:color w:val="292D24"/>
          <w:sz w:val="24"/>
          <w:szCs w:val="24"/>
        </w:rPr>
      </w:pPr>
      <w:proofErr w:type="gramStart"/>
      <w:r w:rsidRPr="0096719A">
        <w:rPr>
          <w:color w:val="353333"/>
          <w:sz w:val="24"/>
          <w:szCs w:val="24"/>
          <w:bdr w:val="none" w:sz="0" w:space="0" w:color="auto" w:frame="1"/>
        </w:rPr>
        <w:t>Увеличение в составе транспортных потоков доли большегрузного автотранспорта обусловило ускоренную деградацию дорожных конструкций, что значительно сократило сроки их службы между ремонтами, поскольку основная доля автомобильных дорог</w:t>
      </w:r>
      <w:r w:rsidRPr="0096719A">
        <w:rPr>
          <w:color w:val="292D24"/>
          <w:sz w:val="24"/>
          <w:szCs w:val="24"/>
        </w:rPr>
        <w:t> муниципального образования «</w:t>
      </w:r>
      <w:proofErr w:type="spellStart"/>
      <w:r w:rsidRPr="0096719A">
        <w:rPr>
          <w:color w:val="292D24"/>
          <w:sz w:val="24"/>
          <w:szCs w:val="24"/>
        </w:rPr>
        <w:t>Захарковский</w:t>
      </w:r>
      <w:proofErr w:type="spellEnd"/>
      <w:r w:rsidRPr="0096719A">
        <w:rPr>
          <w:color w:val="292D24"/>
          <w:sz w:val="24"/>
          <w:szCs w:val="24"/>
        </w:rPr>
        <w:t xml:space="preserve"> сельсовет» </w:t>
      </w:r>
      <w:proofErr w:type="spellStart"/>
      <w:r w:rsidRPr="0096719A">
        <w:rPr>
          <w:color w:val="292D24"/>
          <w:sz w:val="24"/>
          <w:szCs w:val="24"/>
        </w:rPr>
        <w:t>Конышевского</w:t>
      </w:r>
      <w:proofErr w:type="spellEnd"/>
      <w:r w:rsidRPr="0096719A">
        <w:rPr>
          <w:color w:val="292D24"/>
          <w:sz w:val="24"/>
          <w:szCs w:val="24"/>
        </w:rPr>
        <w:t xml:space="preserve"> </w:t>
      </w:r>
      <w:r w:rsidRPr="0096719A">
        <w:rPr>
          <w:color w:val="292D24"/>
          <w:sz w:val="24"/>
          <w:szCs w:val="24"/>
        </w:rPr>
        <w:lastRenderedPageBreak/>
        <w:t>района</w:t>
      </w:r>
      <w:r w:rsidRPr="0096719A">
        <w:rPr>
          <w:color w:val="353333"/>
          <w:sz w:val="24"/>
          <w:szCs w:val="24"/>
          <w:bdr w:val="none" w:sz="0" w:space="0" w:color="auto" w:frame="1"/>
        </w:rPr>
        <w:t> Курской области эксплуатируется длительное время  и существующие конструкции автомобильных дорог и мостов не рассчитывались на пропуск потоков тяжелых грузовых автомобилей с нагрузкой на ось более 10 тонн.</w:t>
      </w:r>
      <w:proofErr w:type="gramEnd"/>
    </w:p>
    <w:p w:rsidR="0096719A" w:rsidRPr="0096719A" w:rsidRDefault="0096719A" w:rsidP="0096719A">
      <w:pPr>
        <w:shd w:val="clear" w:color="auto" w:fill="FFFFFF"/>
        <w:spacing w:before="195" w:after="195"/>
        <w:ind w:firstLine="724"/>
        <w:jc w:val="both"/>
        <w:rPr>
          <w:color w:val="292D24"/>
          <w:sz w:val="24"/>
          <w:szCs w:val="24"/>
        </w:rPr>
      </w:pPr>
      <w:r w:rsidRPr="0096719A">
        <w:rPr>
          <w:color w:val="353333"/>
          <w:sz w:val="24"/>
          <w:szCs w:val="24"/>
          <w:bdr w:val="none" w:sz="0" w:space="0" w:color="auto" w:frame="1"/>
        </w:rPr>
        <w:t>Неудовлетворительная прочность дорожных одежд, неудовлетворительные ровность и сцепные свойства дорожных покрытий, неудовлетворительные геометрические параметры автомобильных дорог - далеко не полный перечень характеристик, требующих приведение в соответствие с нормами.</w:t>
      </w:r>
    </w:p>
    <w:p w:rsidR="0096719A" w:rsidRPr="0096719A" w:rsidRDefault="0096719A" w:rsidP="0096719A">
      <w:pPr>
        <w:shd w:val="clear" w:color="auto" w:fill="FFFFFF"/>
        <w:spacing w:before="195" w:after="195"/>
        <w:ind w:firstLine="724"/>
        <w:jc w:val="both"/>
        <w:rPr>
          <w:color w:val="292D24"/>
          <w:sz w:val="24"/>
          <w:szCs w:val="24"/>
        </w:rPr>
      </w:pPr>
      <w:r w:rsidRPr="0096719A">
        <w:rPr>
          <w:color w:val="353333"/>
          <w:sz w:val="24"/>
          <w:szCs w:val="24"/>
          <w:bdr w:val="none" w:sz="0" w:space="0" w:color="auto" w:frame="1"/>
        </w:rPr>
        <w:t xml:space="preserve">Требуется особое внимание к содержанию автомобильных дорог, включающему в себя своевременное устранение </w:t>
      </w:r>
      <w:proofErr w:type="spellStart"/>
      <w:r w:rsidRPr="0096719A">
        <w:rPr>
          <w:color w:val="353333"/>
          <w:sz w:val="24"/>
          <w:szCs w:val="24"/>
          <w:bdr w:val="none" w:sz="0" w:space="0" w:color="auto" w:frame="1"/>
        </w:rPr>
        <w:t>ямочности</w:t>
      </w:r>
      <w:proofErr w:type="spellEnd"/>
      <w:r w:rsidRPr="0096719A">
        <w:rPr>
          <w:color w:val="353333"/>
          <w:sz w:val="24"/>
          <w:szCs w:val="24"/>
          <w:bdr w:val="none" w:sz="0" w:space="0" w:color="auto" w:frame="1"/>
        </w:rPr>
        <w:t xml:space="preserve"> и других дефектов дорожных покрытий, нанесение дорожной разметки, установку и замену ограждений, заделку  трещин, освещение, устройство парковочных мест, повсеместный весовой контроль и другие работы, связанные с обеспечением безопасности дорожного движения, удобства и повышения комфортности эксплуатации автодорог.</w:t>
      </w:r>
    </w:p>
    <w:p w:rsidR="0096719A" w:rsidRPr="0096719A" w:rsidRDefault="0096719A" w:rsidP="0096719A">
      <w:pPr>
        <w:shd w:val="clear" w:color="auto" w:fill="FFFFFF"/>
        <w:spacing w:before="195" w:after="195"/>
        <w:ind w:firstLine="724"/>
        <w:jc w:val="both"/>
        <w:rPr>
          <w:color w:val="292D24"/>
          <w:sz w:val="24"/>
          <w:szCs w:val="24"/>
        </w:rPr>
      </w:pPr>
      <w:r w:rsidRPr="0096719A">
        <w:rPr>
          <w:color w:val="353333"/>
          <w:sz w:val="24"/>
          <w:szCs w:val="24"/>
          <w:bdr w:val="none" w:sz="0" w:space="0" w:color="auto" w:frame="1"/>
        </w:rPr>
        <w:t>актуальным остается вопрос по обеспечению имуществом, необходимым для обслуживания автомобильных дорог общего пользования местного значения, поскольку основные фонды требуют постоянного обновления;</w:t>
      </w:r>
    </w:p>
    <w:p w:rsidR="0096719A" w:rsidRPr="0096719A" w:rsidRDefault="0096719A" w:rsidP="0096719A">
      <w:pPr>
        <w:shd w:val="clear" w:color="auto" w:fill="FFFFFF"/>
        <w:spacing w:before="195" w:after="195"/>
        <w:ind w:firstLine="724"/>
        <w:jc w:val="both"/>
        <w:rPr>
          <w:color w:val="292D24"/>
          <w:sz w:val="24"/>
          <w:szCs w:val="24"/>
        </w:rPr>
      </w:pPr>
      <w:r w:rsidRPr="0096719A">
        <w:rPr>
          <w:color w:val="353333"/>
          <w:sz w:val="24"/>
          <w:szCs w:val="24"/>
          <w:bdr w:val="none" w:sz="0" w:space="0" w:color="auto" w:frame="1"/>
        </w:rPr>
        <w:t>актуальной остается задача развития сети автомобильных дорог местного значения, Приоритетными направлениями по нормализации ситуации являются:</w:t>
      </w:r>
    </w:p>
    <w:p w:rsidR="0096719A" w:rsidRPr="0096719A" w:rsidRDefault="0096719A" w:rsidP="0096719A">
      <w:pPr>
        <w:shd w:val="clear" w:color="auto" w:fill="FFFFFF"/>
        <w:spacing w:before="195" w:after="195"/>
        <w:ind w:firstLine="724"/>
        <w:jc w:val="both"/>
        <w:rPr>
          <w:color w:val="292D24"/>
          <w:sz w:val="24"/>
          <w:szCs w:val="24"/>
        </w:rPr>
      </w:pPr>
      <w:r w:rsidRPr="0096719A">
        <w:rPr>
          <w:color w:val="353333"/>
          <w:sz w:val="24"/>
          <w:szCs w:val="24"/>
          <w:bdr w:val="none" w:sz="0" w:space="0" w:color="auto" w:frame="1"/>
        </w:rPr>
        <w:t xml:space="preserve">обеспечение </w:t>
      </w:r>
      <w:proofErr w:type="gramStart"/>
      <w:r w:rsidRPr="0096719A">
        <w:rPr>
          <w:color w:val="353333"/>
          <w:sz w:val="24"/>
          <w:szCs w:val="24"/>
          <w:bdr w:val="none" w:sz="0" w:space="0" w:color="auto" w:frame="1"/>
        </w:rPr>
        <w:t>сохранности сети автомобильных дорог общего пользования местного значения</w:t>
      </w:r>
      <w:proofErr w:type="gramEnd"/>
      <w:r w:rsidRPr="0096719A">
        <w:rPr>
          <w:color w:val="353333"/>
          <w:sz w:val="24"/>
          <w:szCs w:val="24"/>
          <w:bdr w:val="none" w:sz="0" w:space="0" w:color="auto" w:frame="1"/>
        </w:rPr>
        <w:t xml:space="preserve"> и обеспечение  соответствия транспортно-эксплуатационных показателей автомобильных дорог местного значения требованиям нормативных документов;</w:t>
      </w:r>
    </w:p>
    <w:p w:rsidR="0096719A" w:rsidRPr="0096719A" w:rsidRDefault="0096719A" w:rsidP="0096719A">
      <w:pPr>
        <w:shd w:val="clear" w:color="auto" w:fill="FFFFFF"/>
        <w:spacing w:before="195" w:after="195"/>
        <w:ind w:firstLine="724"/>
        <w:jc w:val="both"/>
        <w:rPr>
          <w:color w:val="292D24"/>
          <w:sz w:val="24"/>
          <w:szCs w:val="24"/>
        </w:rPr>
      </w:pPr>
      <w:r w:rsidRPr="0096719A">
        <w:rPr>
          <w:color w:val="353333"/>
          <w:sz w:val="24"/>
          <w:szCs w:val="24"/>
          <w:bdr w:val="none" w:sz="0" w:space="0" w:color="auto" w:frame="1"/>
        </w:rPr>
        <w:t>строительство новых и повышение технического уровня существующих автомобильных дорог, увеличение их пропускной способности, повышение доступности услуг транспортного комплекса;</w:t>
      </w:r>
    </w:p>
    <w:p w:rsidR="0096719A" w:rsidRPr="0096719A" w:rsidRDefault="0096719A" w:rsidP="0096719A">
      <w:pPr>
        <w:shd w:val="clear" w:color="auto" w:fill="F8FAFB"/>
        <w:spacing w:before="195" w:after="195"/>
        <w:jc w:val="center"/>
        <w:rPr>
          <w:color w:val="292D24"/>
          <w:sz w:val="24"/>
          <w:szCs w:val="24"/>
        </w:rPr>
      </w:pPr>
      <w:r w:rsidRPr="0096719A">
        <w:rPr>
          <w:b/>
          <w:bCs/>
          <w:color w:val="292D24"/>
          <w:sz w:val="24"/>
          <w:szCs w:val="24"/>
        </w:rPr>
        <w:t xml:space="preserve">2. </w:t>
      </w:r>
      <w:proofErr w:type="gramStart"/>
      <w:r w:rsidRPr="0096719A">
        <w:rPr>
          <w:b/>
          <w:bCs/>
          <w:color w:val="292D24"/>
          <w:sz w:val="24"/>
          <w:szCs w:val="24"/>
        </w:rPr>
        <w:t>Контроль за</w:t>
      </w:r>
      <w:proofErr w:type="gramEnd"/>
      <w:r w:rsidRPr="0096719A">
        <w:rPr>
          <w:b/>
          <w:bCs/>
          <w:color w:val="292D24"/>
          <w:sz w:val="24"/>
          <w:szCs w:val="24"/>
        </w:rPr>
        <w:t xml:space="preserve"> ходом реализации Подпрограммы</w:t>
      </w:r>
    </w:p>
    <w:p w:rsidR="0096719A" w:rsidRPr="0096719A" w:rsidRDefault="0096719A" w:rsidP="0096719A">
      <w:pPr>
        <w:shd w:val="clear" w:color="auto" w:fill="F8FAFB"/>
        <w:spacing w:before="195" w:after="195"/>
        <w:jc w:val="both"/>
        <w:rPr>
          <w:color w:val="292D24"/>
          <w:sz w:val="24"/>
          <w:szCs w:val="24"/>
        </w:rPr>
      </w:pPr>
      <w:proofErr w:type="gramStart"/>
      <w:r w:rsidRPr="0096719A">
        <w:rPr>
          <w:color w:val="292D24"/>
          <w:sz w:val="24"/>
          <w:szCs w:val="24"/>
        </w:rPr>
        <w:t>Контроль за</w:t>
      </w:r>
      <w:proofErr w:type="gramEnd"/>
      <w:r w:rsidRPr="0096719A">
        <w:rPr>
          <w:color w:val="292D24"/>
          <w:sz w:val="24"/>
          <w:szCs w:val="24"/>
        </w:rPr>
        <w:t xml:space="preserve"> ходом реализации Подпрограммы осуществляется главой </w:t>
      </w:r>
      <w:proofErr w:type="spellStart"/>
      <w:r w:rsidRPr="0096719A">
        <w:rPr>
          <w:color w:val="292D24"/>
          <w:sz w:val="24"/>
          <w:szCs w:val="24"/>
        </w:rPr>
        <w:t>Захарковского</w:t>
      </w:r>
      <w:proofErr w:type="spellEnd"/>
      <w:r w:rsidRPr="0096719A">
        <w:rPr>
          <w:color w:val="292D24"/>
          <w:sz w:val="24"/>
          <w:szCs w:val="24"/>
        </w:rPr>
        <w:t xml:space="preserve"> сельсовета </w:t>
      </w:r>
      <w:proofErr w:type="spellStart"/>
      <w:r w:rsidRPr="0096719A">
        <w:rPr>
          <w:color w:val="292D24"/>
          <w:sz w:val="24"/>
          <w:szCs w:val="24"/>
        </w:rPr>
        <w:t>Конышевского</w:t>
      </w:r>
      <w:proofErr w:type="spellEnd"/>
      <w:r w:rsidRPr="0096719A">
        <w:rPr>
          <w:color w:val="292D24"/>
          <w:sz w:val="24"/>
          <w:szCs w:val="24"/>
        </w:rPr>
        <w:t xml:space="preserve"> района Курской области, в пределах компетенции, установленных Уставом муниципального образования.</w:t>
      </w:r>
    </w:p>
    <w:p w:rsidR="0096719A" w:rsidRDefault="0096719A" w:rsidP="0096719A">
      <w:pPr>
        <w:rPr>
          <w:sz w:val="28"/>
          <w:szCs w:val="28"/>
        </w:rPr>
      </w:pPr>
    </w:p>
    <w:p w:rsidR="0096719A" w:rsidRDefault="0096719A" w:rsidP="0096719A">
      <w:pPr>
        <w:pStyle w:val="1"/>
        <w:spacing w:line="100" w:lineRule="atLeast"/>
        <w:rPr>
          <w:rFonts w:ascii="Arial" w:hAnsi="Arial" w:cs="Arial"/>
          <w:szCs w:val="20"/>
        </w:rPr>
      </w:pPr>
    </w:p>
    <w:p w:rsidR="0096719A" w:rsidRDefault="0096719A"/>
    <w:sectPr w:rsidR="00967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24CD2"/>
    <w:multiLevelType w:val="hybridMultilevel"/>
    <w:tmpl w:val="BDB206D8"/>
    <w:lvl w:ilvl="0" w:tplc="04190001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474"/>
    <w:rsid w:val="00061474"/>
    <w:rsid w:val="0096719A"/>
    <w:rsid w:val="00A3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6719A"/>
    <w:pPr>
      <w:suppressAutoHyphens/>
      <w:spacing w:after="0" w:line="360" w:lineRule="atLeast"/>
      <w:jc w:val="both"/>
    </w:pPr>
    <w:rPr>
      <w:rFonts w:ascii="Times New Roman CYR" w:eastAsia="Times New Roman" w:hAnsi="Times New Roman CYR" w:cs="Times New Roman CYR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6719A"/>
    <w:pPr>
      <w:suppressAutoHyphens/>
      <w:spacing w:after="0" w:line="360" w:lineRule="atLeast"/>
      <w:jc w:val="both"/>
    </w:pPr>
    <w:rPr>
      <w:rFonts w:ascii="Times New Roman CYR" w:eastAsia="Times New Roman" w:hAnsi="Times New Roman CYR" w:cs="Times New Roman CYR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8442665E34D48168B916DBB4BAAEF2D0583F9DB520ED421123FD627302773B472252ADCBC932B71E57821eEW0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10400</Words>
  <Characters>59285</Characters>
  <Application>Microsoft Office Word</Application>
  <DocSecurity>0</DocSecurity>
  <Lines>494</Lines>
  <Paragraphs>139</Paragraphs>
  <ScaleCrop>false</ScaleCrop>
  <Company/>
  <LinksUpToDate>false</LinksUpToDate>
  <CharactersWithSpaces>69546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2024-05-29T19:31:00Z</dcterms:created>
  <dcterms:modified xsi:type="dcterms:W3CDTF">2024-05-29T19:34:00Z</dcterms:modified>
</cp:coreProperties>
</file>