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97154" cy="1009650"/>
            <wp:effectExtent l="0" t="0" r="825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32" cy="10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AAE" w:rsidRPr="004172E3" w:rsidRDefault="003C3AAE" w:rsidP="003C3AAE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</w:pP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АДМИНИСТРАЦИЯ </w:t>
      </w:r>
      <w:r w:rsidR="005D297D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>ЗАХАРКОВСКОГО</w:t>
      </w: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 СЕЛЬСОВЕТА КОНЫШЕВСКОГО РАЙОНА </w:t>
      </w:r>
      <w:r w:rsidR="005D297D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 xml:space="preserve">КУРСКОЙ </w:t>
      </w:r>
      <w:r w:rsidRPr="004172E3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>ОБЛАСТИ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</w:rPr>
      </w:pPr>
      <w:r w:rsidRPr="004172E3">
        <w:rPr>
          <w:rFonts w:ascii="Times New Roman" w:eastAsia="Tahoma" w:hAnsi="Times New Roman" w:cs="Tahoma"/>
          <w:b/>
          <w:color w:val="000000"/>
          <w:sz w:val="28"/>
          <w:szCs w:val="28"/>
        </w:rPr>
        <w:t>ПОСТАНОВЛЕНИЕ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Arial" w:eastAsia="Tahoma" w:hAnsi="Arial" w:cs="Arial"/>
          <w:color w:val="000000"/>
          <w:sz w:val="28"/>
          <w:szCs w:val="28"/>
        </w:rPr>
      </w:pPr>
    </w:p>
    <w:p w:rsidR="003C3AAE" w:rsidRPr="004172E3" w:rsidRDefault="00560D28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07 ноября 2019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года  №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52</w:t>
      </w:r>
      <w:r w:rsidR="003C3AAE" w:rsidRPr="004172E3">
        <w:rPr>
          <w:rFonts w:ascii="Times New Roman" w:eastAsia="Times New Roman" w:hAnsi="Times New Roman" w:cs="Times New Roman"/>
          <w:b/>
          <w:sz w:val="28"/>
          <w:szCs w:val="28"/>
        </w:rPr>
        <w:t>-па</w:t>
      </w:r>
    </w:p>
    <w:p w:rsidR="003C3AAE" w:rsidRPr="004172E3" w:rsidRDefault="005D297D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Захарково</w:t>
      </w:r>
      <w:proofErr w:type="spellEnd"/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0D28" w:rsidRPr="00560D28" w:rsidRDefault="00560D28" w:rsidP="00560D28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>Об одобрении прогноза социально-экономического развития</w:t>
      </w:r>
    </w:p>
    <w:p w:rsidR="00560D28" w:rsidRPr="00560D28" w:rsidRDefault="00560D28" w:rsidP="00560D28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>Захарковского</w:t>
      </w:r>
      <w:proofErr w:type="spellEnd"/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на 2020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и плановый период 2021-2022 </w:t>
      </w:r>
      <w:proofErr w:type="spellStart"/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>г.г</w:t>
      </w:r>
      <w:proofErr w:type="spellEnd"/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>Во исполнение Бюджетного кодек</w:t>
      </w:r>
      <w:r>
        <w:rPr>
          <w:rFonts w:ascii="Times New Roman" w:eastAsia="Times New Roman" w:hAnsi="Times New Roman" w:cs="Times New Roman"/>
          <w:sz w:val="28"/>
          <w:szCs w:val="28"/>
        </w:rPr>
        <w:t>са РФ, закона Курской области «</w:t>
      </w: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О бюджетном процессе Курской области» </w:t>
      </w:r>
      <w:r w:rsidRPr="00560D2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ПОСТАНОВЛЯЮ:</w:t>
      </w:r>
    </w:p>
    <w:p w:rsidR="00560D28" w:rsidRPr="00560D28" w:rsidRDefault="00560D28" w:rsidP="00560D2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1. Одобрить прогноз социально- экономическое развитие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сельсовета на 2020 год и плановый период 2021-2022 </w:t>
      </w:r>
      <w:proofErr w:type="spellStart"/>
      <w:r w:rsidRPr="00560D28">
        <w:rPr>
          <w:rFonts w:ascii="Times New Roman" w:eastAsia="Times New Roman" w:hAnsi="Times New Roman" w:cs="Times New Roman"/>
          <w:sz w:val="28"/>
          <w:szCs w:val="28"/>
        </w:rPr>
        <w:t>г.г</w:t>
      </w:r>
      <w:proofErr w:type="spellEnd"/>
      <w:r w:rsidRPr="00560D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Настоящее </w:t>
      </w:r>
      <w:r w:rsidRPr="00560D28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60D28" w:rsidRPr="00560D28" w:rsidRDefault="00560D28" w:rsidP="00560D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3. Контроль за выполнением </w:t>
      </w:r>
      <w:r w:rsidRPr="00560D28">
        <w:rPr>
          <w:rFonts w:ascii="Times New Roman" w:eastAsia="Times New Roman" w:hAnsi="Times New Roman" w:cs="Times New Roman"/>
          <w:sz w:val="28"/>
          <w:szCs w:val="28"/>
        </w:rPr>
        <w:t>настоящего постановления оставляю за собой.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0D28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                         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 Латышев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459" w:rsidRDefault="000034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03459" w:rsidRDefault="000034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03459" w:rsidRDefault="000034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03459" w:rsidRDefault="000034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60D28" w:rsidRPr="00560D28" w:rsidRDefault="00560D28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60D28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ПРЕДВАРИТЕЛЬНЫЕ ИТОГИ</w:t>
      </w:r>
    </w:p>
    <w:p w:rsidR="00560D28" w:rsidRPr="00560D28" w:rsidRDefault="00560D28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0D28">
        <w:rPr>
          <w:rFonts w:ascii="Times New Roman" w:eastAsia="Times New Roman" w:hAnsi="Times New Roman" w:cs="Times New Roman"/>
          <w:b/>
          <w:sz w:val="26"/>
          <w:szCs w:val="26"/>
        </w:rPr>
        <w:t>СОЦИАЛЬНО – ЭКОНОМИЧЕСКОГО РАЗВИТИЯ</w:t>
      </w:r>
    </w:p>
    <w:p w:rsidR="00560D28" w:rsidRPr="00560D28" w:rsidRDefault="00560D28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0D28">
        <w:rPr>
          <w:rFonts w:ascii="Times New Roman" w:eastAsia="Times New Roman" w:hAnsi="Times New Roman" w:cs="Times New Roman"/>
          <w:b/>
          <w:sz w:val="26"/>
          <w:szCs w:val="26"/>
        </w:rPr>
        <w:t>ЗАХАРКОВСКОГО СЕЛЬСОВЕТА КОНЫШЕВСКОГО РАЙОНА</w:t>
      </w:r>
    </w:p>
    <w:p w:rsidR="00560D28" w:rsidRPr="00560D28" w:rsidRDefault="00560D28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0D28">
        <w:rPr>
          <w:rFonts w:ascii="Times New Roman" w:eastAsia="Times New Roman" w:hAnsi="Times New Roman" w:cs="Times New Roman"/>
          <w:b/>
          <w:sz w:val="26"/>
          <w:szCs w:val="26"/>
        </w:rPr>
        <w:t>КУРСКОЙ ОБЛАСТИ ЗА ИСТЕКШИЙ ПЕРИОД ТЕКУЩЕГО ФИНАНСОВОГО ГОДА И ОЖИДАЕМЫЕ ИТОГИ СОЦИАЛЬНО-ЭКОНОМИЧЕСКОГО РАЗВИТИЯ ЗА ТЕКУЩИЕ ФИНАНСОВЫЕ ГОДЫ</w:t>
      </w:r>
    </w:p>
    <w:p w:rsidR="00560D28" w:rsidRPr="00560D28" w:rsidRDefault="00560D28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Предварительные итоги социально-экономического развития </w:t>
      </w:r>
      <w:proofErr w:type="spellStart"/>
      <w:r w:rsidRPr="00560D28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60D28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за истекший период текущего финансового года и ожидаемые итоги социально -экономического развития территории характеризуются следующими показателями: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Среднемесячная заработная плата одного работающего в целом 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>Захарковскому</w:t>
      </w:r>
      <w:proofErr w:type="spellEnd"/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сельсовету по прогнозу составит: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2018 год -  23161,3 рублей – 117,6 %.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2019 год -  23647,7 рублей – 102,1 %.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2020 год -  27205,9 рублей - 115,0 %.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2021 год -  28257,4 рублей – 103,9 %.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2022 год -  29771,2 рублей –105,4 %.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Среднемесячная заработная плата увеличена с 2018 года по 2022 год на 6609,90 рублей.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>Прогноз фонда заработной платы составит: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2018 год -    14174,7 тысяч рублей – 150,0 %.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2019 год -    14472,4 тысяч рублей -  102,1 %.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2020 год -    16650,0 тысяч рублей -  115,0 %.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2021 год -    17293,5 тысяч рублей -  103,9 %.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2022 год -    18220,0 тысяч рублей -  105,4 %.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>Фонд заработной платы с 2018 года по 2022 год увеличился на 4045,3 тысяч рублей</w:t>
      </w:r>
    </w:p>
    <w:p w:rsidR="00560D28" w:rsidRPr="00560D28" w:rsidRDefault="00560D28" w:rsidP="00560D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Численность занятых в экономике по </w:t>
      </w:r>
      <w:proofErr w:type="spellStart"/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>Захарковскому</w:t>
      </w:r>
      <w:proofErr w:type="spellEnd"/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сельсовету: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2018 год -  51 человек с ростом 127,5 %.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2019 год -  51 человек с ростом 100,0 %.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2020 год -  51 человек с ростом 100,0 %.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2021 год -  51 человек с ростом 100,0 %.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2022 год -  51 человек с ростом 100,0 %.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560D28">
        <w:rPr>
          <w:rFonts w:ascii="Times New Roman" w:eastAsia="Times New Roman" w:hAnsi="Times New Roman" w:cs="Times New Roman"/>
          <w:sz w:val="28"/>
          <w:szCs w:val="28"/>
        </w:rPr>
        <w:t>людей</w:t>
      </w:r>
      <w:proofErr w:type="gramEnd"/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занятых в экономике осталась на прежнем уровне.</w:t>
      </w: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560D28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сельсовета                                                   В. М. Латышев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0A87" w:rsidRPr="003B78F2" w:rsidRDefault="008B0A87" w:rsidP="00560D2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sectPr w:rsidR="008B0A87" w:rsidRPr="003B78F2" w:rsidSect="00003459">
      <w:pgSz w:w="11906" w:h="16838"/>
      <w:pgMar w:top="426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2065"/>
    <w:rsid w:val="00003459"/>
    <w:rsid w:val="0002498F"/>
    <w:rsid w:val="0002793B"/>
    <w:rsid w:val="000B5789"/>
    <w:rsid w:val="000C653D"/>
    <w:rsid w:val="000C65CD"/>
    <w:rsid w:val="00102065"/>
    <w:rsid w:val="00104FD5"/>
    <w:rsid w:val="00116120"/>
    <w:rsid w:val="001D18EE"/>
    <w:rsid w:val="00240D2B"/>
    <w:rsid w:val="00257205"/>
    <w:rsid w:val="002A30E8"/>
    <w:rsid w:val="002B40E7"/>
    <w:rsid w:val="002D420C"/>
    <w:rsid w:val="00335E61"/>
    <w:rsid w:val="00350F7B"/>
    <w:rsid w:val="00386359"/>
    <w:rsid w:val="003B78F2"/>
    <w:rsid w:val="003C3AAE"/>
    <w:rsid w:val="00410B0D"/>
    <w:rsid w:val="004172E3"/>
    <w:rsid w:val="00542EBE"/>
    <w:rsid w:val="00542F51"/>
    <w:rsid w:val="00560D28"/>
    <w:rsid w:val="005653B4"/>
    <w:rsid w:val="005A4D9D"/>
    <w:rsid w:val="005A6D29"/>
    <w:rsid w:val="005D297D"/>
    <w:rsid w:val="005E0553"/>
    <w:rsid w:val="005F6EFF"/>
    <w:rsid w:val="00632548"/>
    <w:rsid w:val="006507E3"/>
    <w:rsid w:val="006D6480"/>
    <w:rsid w:val="0075630C"/>
    <w:rsid w:val="00761634"/>
    <w:rsid w:val="00792CE0"/>
    <w:rsid w:val="007A0351"/>
    <w:rsid w:val="007A5D46"/>
    <w:rsid w:val="00867C7B"/>
    <w:rsid w:val="008B0A87"/>
    <w:rsid w:val="009141FD"/>
    <w:rsid w:val="00935F12"/>
    <w:rsid w:val="00955F83"/>
    <w:rsid w:val="0098599E"/>
    <w:rsid w:val="00993923"/>
    <w:rsid w:val="00A25624"/>
    <w:rsid w:val="00BB4F79"/>
    <w:rsid w:val="00C50763"/>
    <w:rsid w:val="00C54479"/>
    <w:rsid w:val="00C67DDA"/>
    <w:rsid w:val="00CB63B6"/>
    <w:rsid w:val="00D631B6"/>
    <w:rsid w:val="00DB21C1"/>
    <w:rsid w:val="00DC2D53"/>
    <w:rsid w:val="00DF0A6F"/>
    <w:rsid w:val="00E81E72"/>
    <w:rsid w:val="00E84A6E"/>
    <w:rsid w:val="00EC0C52"/>
    <w:rsid w:val="00ED54FC"/>
    <w:rsid w:val="00F31974"/>
    <w:rsid w:val="00F543F9"/>
    <w:rsid w:val="00F60C57"/>
    <w:rsid w:val="00F61A9C"/>
    <w:rsid w:val="00FD2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282A8-D4E2-452A-99B2-4266C35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02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10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B0A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B0A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553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410B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410B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07A0B-80B4-4ADB-8830-61BADB20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12</cp:revision>
  <cp:lastPrinted>2019-11-27T12:27:00Z</cp:lastPrinted>
  <dcterms:created xsi:type="dcterms:W3CDTF">2019-11-18T12:07:00Z</dcterms:created>
  <dcterms:modified xsi:type="dcterms:W3CDTF">2019-11-27T12:28:00Z</dcterms:modified>
</cp:coreProperties>
</file>