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92" w:rsidRPr="00814F70" w:rsidRDefault="000B5192" w:rsidP="000B5192">
      <w:pPr>
        <w:tabs>
          <w:tab w:val="left" w:pos="9921"/>
        </w:tabs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8140D1">
        <w:rPr>
          <w:rFonts w:ascii="Times New Roman" w:hAnsi="Times New Roman"/>
          <w:bCs/>
          <w:sz w:val="24"/>
          <w:szCs w:val="24"/>
        </w:rPr>
        <w:t xml:space="preserve">                  Приложение № 10</w:t>
      </w:r>
      <w:r w:rsidRPr="00DF5707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0B5192" w:rsidRDefault="000B5192" w:rsidP="000B519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AE3C0F" w:rsidRDefault="000B519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Курской облас</w:t>
      </w:r>
      <w:r w:rsidR="00AE3C0F">
        <w:rPr>
          <w:rFonts w:ascii="Times New Roman" w:hAnsi="Times New Roman"/>
          <w:sz w:val="24"/>
          <w:szCs w:val="24"/>
        </w:rPr>
        <w:t>ти на 2017</w:t>
      </w:r>
      <w:r w:rsidR="002D0B02">
        <w:rPr>
          <w:rFonts w:ascii="Times New Roman" w:hAnsi="Times New Roman"/>
          <w:sz w:val="24"/>
          <w:szCs w:val="24"/>
        </w:rPr>
        <w:t xml:space="preserve"> год</w:t>
      </w:r>
      <w:r w:rsidR="00AE3C0F">
        <w:rPr>
          <w:rFonts w:ascii="Times New Roman" w:hAnsi="Times New Roman"/>
          <w:sz w:val="24"/>
          <w:szCs w:val="24"/>
        </w:rPr>
        <w:t xml:space="preserve"> и на плановый период 2018 и 2019 годы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</w:t>
      </w:r>
      <w:r w:rsidR="002D0B02">
        <w:rPr>
          <w:rFonts w:ascii="Times New Roman" w:hAnsi="Times New Roman"/>
          <w:sz w:val="24"/>
          <w:szCs w:val="24"/>
        </w:rPr>
        <w:t xml:space="preserve">                   </w:t>
      </w:r>
    </w:p>
    <w:p w:rsidR="000B5192" w:rsidRDefault="002D0B02" w:rsidP="002D0B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          </w:t>
      </w:r>
      <w:r w:rsidR="00AE3C0F">
        <w:rPr>
          <w:rFonts w:ascii="Times New Roman" w:hAnsi="Times New Roman"/>
          <w:sz w:val="24"/>
          <w:szCs w:val="24"/>
        </w:rPr>
        <w:t>2016г.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B5192" w:rsidRPr="0071605C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B5192" w:rsidRDefault="000B5192" w:rsidP="000B51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192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 xml:space="preserve">ВЕДОМСТВЕННАЯ СТРУКТУРА </w:t>
      </w:r>
    </w:p>
    <w:p w:rsidR="000B5192" w:rsidRPr="00802A74" w:rsidRDefault="000B5192" w:rsidP="000B5192">
      <w:pPr>
        <w:tabs>
          <w:tab w:val="left" w:pos="9921"/>
        </w:tabs>
        <w:spacing w:after="0"/>
        <w:ind w:right="14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>РАСХОДОВ БЮДЖЕТА ЗАХАРКОВСКОГО СЕЛЬСОВЕТА КОНЫШЕВСКОГ</w:t>
      </w:r>
      <w:r w:rsidR="008140D1">
        <w:rPr>
          <w:rFonts w:ascii="Times New Roman" w:hAnsi="Times New Roman"/>
          <w:b/>
          <w:sz w:val="24"/>
          <w:szCs w:val="24"/>
        </w:rPr>
        <w:t>О РАЙОНА КУРСКОЙ ОБЛАСТИ НА 2018-2019</w:t>
      </w:r>
      <w:r w:rsidRPr="00802A74">
        <w:rPr>
          <w:rFonts w:ascii="Times New Roman" w:hAnsi="Times New Roman"/>
          <w:b/>
          <w:sz w:val="24"/>
          <w:szCs w:val="24"/>
        </w:rPr>
        <w:t xml:space="preserve"> ГОД</w:t>
      </w:r>
      <w:r w:rsidR="008140D1">
        <w:rPr>
          <w:rFonts w:ascii="Times New Roman" w:hAnsi="Times New Roman"/>
          <w:b/>
          <w:sz w:val="24"/>
          <w:szCs w:val="24"/>
        </w:rPr>
        <w:t>Ы</w:t>
      </w:r>
    </w:p>
    <w:p w:rsidR="000B5192" w:rsidRPr="00802A74" w:rsidRDefault="000B5192" w:rsidP="000B519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(рублей)</w:t>
      </w:r>
      <w:r w:rsidRPr="00802A74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</w:p>
    <w:tbl>
      <w:tblPr>
        <w:tblpPr w:leftFromText="180" w:rightFromText="180" w:vertAnchor="text" w:horzAnchor="margin" w:tblpX="-707" w:tblpY="3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851"/>
        <w:gridCol w:w="567"/>
        <w:gridCol w:w="708"/>
        <w:gridCol w:w="1701"/>
        <w:gridCol w:w="709"/>
        <w:gridCol w:w="1276"/>
        <w:gridCol w:w="1276"/>
      </w:tblGrid>
      <w:tr w:rsidR="008F79EA" w:rsidRPr="0027135C" w:rsidTr="008F79EA">
        <w:trPr>
          <w:trHeight w:val="1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Код администратора</w:t>
            </w: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Раз</w:t>
            </w:r>
          </w:p>
          <w:p w:rsidR="000B5192" w:rsidRPr="0027135C" w:rsidRDefault="000B5192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Под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35C">
              <w:rPr>
                <w:rFonts w:ascii="Times New Roman" w:hAnsi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Целевая</w:t>
            </w:r>
            <w:r w:rsidR="008140D1">
              <w:rPr>
                <w:rFonts w:ascii="Times New Roman" w:hAnsi="Times New Roman"/>
                <w:sz w:val="24"/>
                <w:szCs w:val="24"/>
              </w:rPr>
              <w:t xml:space="preserve">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</w:t>
            </w:r>
          </w:p>
          <w:p w:rsidR="000B5192" w:rsidRPr="0027135C" w:rsidRDefault="000B5192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0B5192" w:rsidRPr="0027135C" w:rsidRDefault="000B5192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8140D1" w:rsidRPr="0027135C" w:rsidTr="008F79EA">
        <w:trPr>
          <w:trHeight w:val="45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Default="008140D1" w:rsidP="008140D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0D1" w:rsidRPr="0027135C" w:rsidTr="008F79EA">
        <w:trPr>
          <w:trHeight w:val="58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i/>
                <w:sz w:val="24"/>
                <w:szCs w:val="24"/>
              </w:rPr>
              <w:t>Администрация Захарковского 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Обеспечение функционирования высшего должностного 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8140D1" w:rsidRPr="0027135C" w:rsidTr="008F79EA">
        <w:trPr>
          <w:trHeight w:val="63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функционирования органа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Обеспечения деятельности администрации 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Обеспечения деятельности и выполнение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rPr>
          <w:trHeight w:val="6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rPr>
          <w:trHeight w:val="20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05 1 01 С1434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«Профилактика правонарушений   в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C1E59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Выполнение других(прочих) обязательств органа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77 2 00 51180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77 2 00 51180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Благоустройсво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07 0 00 00000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140D1" w:rsidRPr="0027135C" w:rsidTr="008F79EA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36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41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Муниципальная  программа «Развитие культуры муниципального образования «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"Искусство» муниципальной программы «Развитие культуры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</w:t>
            </w: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«Расходы на обеспечение деятельности (оказание услуг) муниципального учреждения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27135C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деятельности (оказания услуг) муниципальных</w:t>
            </w:r>
            <w:r w:rsidRPr="0027135C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159000</w:t>
            </w:r>
          </w:p>
        </w:tc>
      </w:tr>
      <w:tr w:rsidR="008140D1" w:rsidRPr="0027135C" w:rsidTr="008F79EA">
        <w:trPr>
          <w:trHeight w:val="41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8140D1" w:rsidRPr="0027135C" w:rsidTr="008F79EA">
        <w:trPr>
          <w:trHeight w:val="26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1897,55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2017-2019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135C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  программы « Социальная поддержка граждан» Захарковского сельсовета </w:t>
            </w:r>
            <w:proofErr w:type="spellStart"/>
            <w:r w:rsidRPr="0027135C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1C1E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1C1E59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1C1E59">
              <w:rPr>
                <w:rFonts w:ascii="Times New Roman" w:hAnsi="Times New Roman"/>
                <w:sz w:val="24"/>
                <w:szCs w:val="24"/>
              </w:rPr>
              <w:t>ы</w:t>
            </w:r>
            <w:r w:rsidRPr="002713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646503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140D1" w:rsidRPr="0027135C" w:rsidTr="008F79E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646503" w:rsidP="00814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140D1" w:rsidP="008140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35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40D1" w:rsidRPr="0027135C" w:rsidRDefault="008F79EA" w:rsidP="008140D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40D1" w:rsidRPr="0027135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16509C" w:rsidRPr="0027135C" w:rsidRDefault="0016509C" w:rsidP="00891631">
      <w:pPr>
        <w:rPr>
          <w:sz w:val="24"/>
          <w:szCs w:val="24"/>
        </w:rPr>
      </w:pPr>
      <w:bookmarkStart w:id="0" w:name="_GoBack"/>
      <w:bookmarkEnd w:id="0"/>
    </w:p>
    <w:sectPr w:rsidR="0016509C" w:rsidRPr="0027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92"/>
    <w:rsid w:val="000B5192"/>
    <w:rsid w:val="0016509C"/>
    <w:rsid w:val="001C1E59"/>
    <w:rsid w:val="0027135C"/>
    <w:rsid w:val="002D0B02"/>
    <w:rsid w:val="00443389"/>
    <w:rsid w:val="00571AFE"/>
    <w:rsid w:val="005D4571"/>
    <w:rsid w:val="00615C4D"/>
    <w:rsid w:val="00646503"/>
    <w:rsid w:val="008140D1"/>
    <w:rsid w:val="00876B11"/>
    <w:rsid w:val="00891631"/>
    <w:rsid w:val="008F79EA"/>
    <w:rsid w:val="00987B2D"/>
    <w:rsid w:val="00AE3C0F"/>
    <w:rsid w:val="00BA3119"/>
    <w:rsid w:val="00C50E0C"/>
    <w:rsid w:val="00C64A5F"/>
    <w:rsid w:val="00D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9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7</cp:revision>
  <cp:lastPrinted>2016-11-15T12:49:00Z</cp:lastPrinted>
  <dcterms:created xsi:type="dcterms:W3CDTF">2016-11-10T12:10:00Z</dcterms:created>
  <dcterms:modified xsi:type="dcterms:W3CDTF">2016-11-15T12:49:00Z</dcterms:modified>
</cp:coreProperties>
</file>